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B98" w:rsidRDefault="00BF38BB" w:rsidP="00BF38BB">
      <w:pPr>
        <w:jc w:val="center"/>
        <w:rPr>
          <w:rFonts w:ascii="楷体_GB2312" w:eastAsia="楷体_GB2312" w:hAnsi="宋体"/>
          <w:b/>
          <w:sz w:val="30"/>
          <w:szCs w:val="30"/>
        </w:rPr>
      </w:pPr>
      <w:r w:rsidRPr="00ED2541">
        <w:rPr>
          <w:rFonts w:ascii="楷体_GB2312" w:eastAsia="楷体_GB2312" w:hAnsi="宋体" w:hint="eastAsia"/>
          <w:b/>
          <w:sz w:val="30"/>
          <w:szCs w:val="30"/>
        </w:rPr>
        <w:t>BSRF XAFS实验站值班手册</w:t>
      </w:r>
      <w:r w:rsidR="00995F45">
        <w:rPr>
          <w:rFonts w:ascii="楷体_GB2312" w:eastAsia="楷体_GB2312" w:hAnsi="宋体" w:hint="eastAsia"/>
          <w:b/>
          <w:sz w:val="30"/>
          <w:szCs w:val="30"/>
        </w:rPr>
        <w:t>V2.0</w:t>
      </w:r>
    </w:p>
    <w:p w:rsidR="000C5B93" w:rsidRPr="00ED2541" w:rsidRDefault="000C5B93" w:rsidP="00BF38BB">
      <w:pPr>
        <w:jc w:val="center"/>
        <w:rPr>
          <w:rFonts w:ascii="楷体_GB2312" w:eastAsia="楷体_GB2312" w:hAnsi="宋体"/>
          <w:b/>
          <w:sz w:val="30"/>
          <w:szCs w:val="30"/>
        </w:rPr>
      </w:pPr>
    </w:p>
    <w:p w:rsidR="008C2C26" w:rsidRDefault="000E5A46" w:rsidP="00CA58E3">
      <w:pPr>
        <w:spacing w:afterLines="50"/>
        <w:rPr>
          <w:rFonts w:ascii="宋体" w:eastAsia="宋体" w:hAnsi="宋体"/>
          <w:b/>
          <w:sz w:val="24"/>
          <w:szCs w:val="24"/>
        </w:rPr>
      </w:pPr>
      <w:r w:rsidRPr="000E5A46">
        <w:rPr>
          <w:rFonts w:ascii="宋体" w:eastAsia="宋体" w:hAnsi="宋体" w:hint="eastAsia"/>
          <w:b/>
          <w:sz w:val="24"/>
          <w:szCs w:val="24"/>
        </w:rPr>
        <w:t>一、</w:t>
      </w:r>
      <w:r w:rsidR="00BF5F2A" w:rsidRPr="000E5A46">
        <w:rPr>
          <w:rFonts w:ascii="宋体" w:eastAsia="宋体" w:hAnsi="宋体" w:hint="eastAsia"/>
          <w:b/>
          <w:sz w:val="24"/>
          <w:szCs w:val="24"/>
        </w:rPr>
        <w:t>值班时间</w:t>
      </w:r>
      <w:r w:rsidR="006B70AC" w:rsidRPr="000E5A46">
        <w:rPr>
          <w:rFonts w:ascii="宋体" w:eastAsia="宋体" w:hAnsi="宋体" w:hint="eastAsia"/>
          <w:b/>
          <w:sz w:val="24"/>
          <w:szCs w:val="24"/>
        </w:rPr>
        <w:t>及交接班时间</w:t>
      </w:r>
      <w:r w:rsidR="00BF5F2A" w:rsidRPr="000E5A46">
        <w:rPr>
          <w:rFonts w:ascii="宋体" w:eastAsia="宋体" w:hAnsi="宋体" w:hint="eastAsia"/>
          <w:b/>
          <w:sz w:val="24"/>
          <w:szCs w:val="24"/>
        </w:rPr>
        <w:t>：</w:t>
      </w:r>
    </w:p>
    <w:tbl>
      <w:tblPr>
        <w:tblStyle w:val="a5"/>
        <w:tblW w:w="8613" w:type="dxa"/>
        <w:tblLook w:val="04A0"/>
      </w:tblPr>
      <w:tblGrid>
        <w:gridCol w:w="1809"/>
        <w:gridCol w:w="1701"/>
        <w:gridCol w:w="1985"/>
        <w:gridCol w:w="1559"/>
        <w:gridCol w:w="1559"/>
      </w:tblGrid>
      <w:tr w:rsidR="008C2C26" w:rsidTr="00973EF9">
        <w:trPr>
          <w:trHeight w:val="233"/>
        </w:trPr>
        <w:tc>
          <w:tcPr>
            <w:tcW w:w="1809" w:type="dxa"/>
            <w:vMerge w:val="restart"/>
            <w:vAlign w:val="center"/>
          </w:tcPr>
          <w:p w:rsidR="008C2C26" w:rsidRPr="000C5B93" w:rsidRDefault="0096511B" w:rsidP="00CA58E3">
            <w:pPr>
              <w:spacing w:afterLines="5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0C5B9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</w:t>
            </w:r>
            <w:r w:rsidR="008C2C26" w:rsidRPr="000C5B93">
              <w:rPr>
                <w:rFonts w:ascii="Times New Roman" w:eastAsia="宋体" w:hAnsi="宋体" w:cs="Times New Roman"/>
                <w:b/>
                <w:sz w:val="24"/>
                <w:szCs w:val="24"/>
              </w:rPr>
              <w:t>实验站</w:t>
            </w:r>
          </w:p>
        </w:tc>
        <w:tc>
          <w:tcPr>
            <w:tcW w:w="3686" w:type="dxa"/>
            <w:gridSpan w:val="2"/>
            <w:vAlign w:val="center"/>
          </w:tcPr>
          <w:p w:rsidR="008C2C26" w:rsidRPr="000C5B93" w:rsidRDefault="008C2C26" w:rsidP="00CA58E3">
            <w:pPr>
              <w:spacing w:afterLines="5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0C5B93">
              <w:rPr>
                <w:rFonts w:ascii="Times New Roman" w:eastAsia="宋体" w:hAnsi="宋体" w:cs="Times New Roman"/>
                <w:b/>
                <w:sz w:val="24"/>
                <w:szCs w:val="24"/>
              </w:rPr>
              <w:t>值班时间</w:t>
            </w:r>
          </w:p>
        </w:tc>
        <w:tc>
          <w:tcPr>
            <w:tcW w:w="3118" w:type="dxa"/>
            <w:gridSpan w:val="2"/>
            <w:vAlign w:val="center"/>
          </w:tcPr>
          <w:p w:rsidR="008C2C26" w:rsidRPr="000C5B93" w:rsidRDefault="008C2C26" w:rsidP="00CA58E3">
            <w:pPr>
              <w:spacing w:afterLines="5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0C5B93">
              <w:rPr>
                <w:rFonts w:ascii="Times New Roman" w:eastAsia="宋体" w:hAnsi="宋体" w:cs="Times New Roman"/>
                <w:b/>
                <w:sz w:val="24"/>
                <w:szCs w:val="24"/>
              </w:rPr>
              <w:t>交接班时间</w:t>
            </w:r>
          </w:p>
        </w:tc>
      </w:tr>
      <w:tr w:rsidR="007F2383" w:rsidTr="006B31E9">
        <w:trPr>
          <w:trHeight w:val="232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7F2383" w:rsidRPr="000C5B93" w:rsidRDefault="007F2383" w:rsidP="00CA58E3">
            <w:pPr>
              <w:spacing w:afterLines="5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F2383" w:rsidRPr="000C5B93" w:rsidRDefault="007F2383" w:rsidP="00CA58E3">
            <w:pPr>
              <w:spacing w:afterLines="5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0C5B93">
              <w:rPr>
                <w:rFonts w:ascii="Times New Roman" w:eastAsia="宋体" w:hAnsi="宋体" w:cs="Times New Roman"/>
                <w:b/>
                <w:sz w:val="24"/>
                <w:szCs w:val="24"/>
              </w:rPr>
              <w:t>白班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7F2383" w:rsidRPr="000C5B93" w:rsidRDefault="007F2383" w:rsidP="00CA58E3">
            <w:pPr>
              <w:spacing w:afterLines="5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0C5B93">
              <w:rPr>
                <w:rFonts w:ascii="Times New Roman" w:eastAsia="宋体" w:hAnsi="宋体" w:cs="Times New Roman"/>
                <w:b/>
                <w:sz w:val="24"/>
                <w:szCs w:val="24"/>
              </w:rPr>
              <w:t>夜班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F2383" w:rsidRPr="000C5B93" w:rsidRDefault="007F2383" w:rsidP="00CA58E3">
            <w:pPr>
              <w:spacing w:afterLines="5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0C5B93">
              <w:rPr>
                <w:rFonts w:ascii="Times New Roman" w:eastAsia="宋体" w:hAnsi="宋体" w:cs="Times New Roman"/>
                <w:b/>
                <w:sz w:val="24"/>
                <w:szCs w:val="24"/>
              </w:rPr>
              <w:t>白班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F2383" w:rsidRPr="000C5B93" w:rsidRDefault="007F2383" w:rsidP="00CA58E3">
            <w:pPr>
              <w:spacing w:afterLines="5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0C5B93">
              <w:rPr>
                <w:rFonts w:ascii="Times New Roman" w:eastAsia="宋体" w:hAnsi="宋体" w:cs="Times New Roman"/>
                <w:b/>
                <w:sz w:val="24"/>
                <w:szCs w:val="24"/>
              </w:rPr>
              <w:t>夜班</w:t>
            </w:r>
          </w:p>
        </w:tc>
      </w:tr>
      <w:tr w:rsidR="007F2383" w:rsidTr="006B31E9">
        <w:tc>
          <w:tcPr>
            <w:tcW w:w="180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F2383" w:rsidRPr="000C5B93" w:rsidRDefault="007F2383" w:rsidP="00CA58E3">
            <w:pPr>
              <w:spacing w:afterLines="5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0C5B9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1W1B</w:t>
            </w:r>
            <w:r w:rsidRPr="000C5B93">
              <w:rPr>
                <w:rFonts w:ascii="Times New Roman" w:eastAsia="宋体" w:hAnsi="宋体" w:cs="Times New Roman"/>
                <w:b/>
                <w:sz w:val="24"/>
                <w:szCs w:val="24"/>
              </w:rPr>
              <w:t>（</w:t>
            </w:r>
            <w:r w:rsidRPr="000C5B9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12#</w:t>
            </w:r>
            <w:r w:rsidRPr="000C5B93">
              <w:rPr>
                <w:rFonts w:ascii="Times New Roman" w:eastAsia="宋体" w:hAnsi="宋体" w:cs="Times New Roman"/>
                <w:b/>
                <w:sz w:val="24"/>
                <w:szCs w:val="24"/>
              </w:rPr>
              <w:t>厅）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F2383" w:rsidRPr="000C5B93" w:rsidRDefault="00092B30" w:rsidP="00CA58E3">
            <w:pPr>
              <w:spacing w:afterLines="5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7</w:t>
            </w:r>
            <w:r w:rsidR="008E680A" w:rsidRPr="000C5B9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40</w:t>
            </w:r>
            <w:r w:rsidR="00973EF9">
              <w:rPr>
                <w:rFonts w:ascii="Times New Roman" w:eastAsia="宋体" w:hAnsi="宋体" w:cs="Times New Roman" w:hint="eastAsia"/>
                <w:b/>
                <w:sz w:val="24"/>
                <w:szCs w:val="24"/>
              </w:rPr>
              <w:t>-</w:t>
            </w:r>
            <w:r w:rsidR="008E680A" w:rsidRPr="000C5B9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20:00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5872" w:rsidRDefault="00092B30" w:rsidP="00CA58E3">
            <w:pPr>
              <w:spacing w:afterLines="5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19</w:t>
            </w:r>
            <w:r w:rsidR="008E680A" w:rsidRPr="000C5B9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40</w:t>
            </w:r>
            <w:r w:rsidR="008E680A" w:rsidRPr="000C5B93">
              <w:rPr>
                <w:rFonts w:ascii="Times New Roman" w:eastAsia="宋体" w:hAnsi="宋体" w:cs="Times New Roman"/>
                <w:b/>
                <w:sz w:val="24"/>
                <w:szCs w:val="24"/>
              </w:rPr>
              <w:t>至第二天早上</w:t>
            </w:r>
            <w:r w:rsidR="008E680A" w:rsidRPr="000C5B9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8:00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00000" w:rsidRDefault="00205872" w:rsidP="00CA58E3">
            <w:pPr>
              <w:spacing w:afterLines="5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7:45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5872" w:rsidRDefault="006E2BE8" w:rsidP="00CA58E3">
            <w:pPr>
              <w:spacing w:afterLines="5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0C5B9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19:</w:t>
            </w:r>
            <w:r w:rsidR="00092B3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45</w:t>
            </w:r>
          </w:p>
        </w:tc>
      </w:tr>
      <w:tr w:rsidR="007F2383" w:rsidTr="006B31E9">
        <w:tc>
          <w:tcPr>
            <w:tcW w:w="1809" w:type="dxa"/>
            <w:shd w:val="clear" w:color="auto" w:fill="E5DFEC" w:themeFill="accent4" w:themeFillTint="33"/>
            <w:vAlign w:val="center"/>
          </w:tcPr>
          <w:p w:rsidR="007F2383" w:rsidRPr="000C5B93" w:rsidRDefault="007F2383" w:rsidP="00CA58E3">
            <w:pPr>
              <w:spacing w:afterLines="5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0C5B9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1W2B</w:t>
            </w:r>
            <w:r w:rsidRPr="000C5B93">
              <w:rPr>
                <w:rFonts w:ascii="Times New Roman" w:eastAsia="宋体" w:hAnsi="宋体" w:cs="Times New Roman"/>
                <w:b/>
                <w:sz w:val="24"/>
                <w:szCs w:val="24"/>
              </w:rPr>
              <w:t>（</w:t>
            </w:r>
            <w:r w:rsidRPr="000C5B9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15#</w:t>
            </w:r>
            <w:r w:rsidRPr="000C5B93">
              <w:rPr>
                <w:rFonts w:ascii="Times New Roman" w:eastAsia="宋体" w:hAnsi="宋体" w:cs="Times New Roman"/>
                <w:b/>
                <w:sz w:val="24"/>
                <w:szCs w:val="24"/>
              </w:rPr>
              <w:t>厅）</w:t>
            </w:r>
          </w:p>
        </w:tc>
        <w:tc>
          <w:tcPr>
            <w:tcW w:w="1701" w:type="dxa"/>
            <w:shd w:val="clear" w:color="auto" w:fill="E5DFEC" w:themeFill="accent4" w:themeFillTint="33"/>
            <w:vAlign w:val="center"/>
          </w:tcPr>
          <w:p w:rsidR="00000000" w:rsidRDefault="00092B30" w:rsidP="00CA58E3">
            <w:pPr>
              <w:spacing w:afterLines="5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7</w:t>
            </w:r>
            <w:r w:rsidR="008E680A" w:rsidRPr="000C5B9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30</w:t>
            </w:r>
            <w:r w:rsidR="00973EF9">
              <w:rPr>
                <w:rFonts w:ascii="Times New Roman" w:eastAsia="宋体" w:hAnsi="宋体" w:cs="Times New Roman" w:hint="eastAsia"/>
                <w:b/>
                <w:sz w:val="24"/>
                <w:szCs w:val="24"/>
              </w:rPr>
              <w:t>-</w:t>
            </w:r>
            <w:r w:rsidRPr="000C5B9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 w:rsidR="008E680A" w:rsidRPr="000C5B9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3</w:t>
            </w:r>
            <w:r w:rsidRPr="000C5B9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E5DFEC" w:themeFill="accent4" w:themeFillTint="33"/>
            <w:vAlign w:val="center"/>
          </w:tcPr>
          <w:p w:rsidR="00205872" w:rsidRDefault="00092B30" w:rsidP="00CA58E3">
            <w:pPr>
              <w:spacing w:afterLines="5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0C5B9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 w:rsidR="008E680A" w:rsidRPr="000C5B9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3</w:t>
            </w:r>
            <w:r w:rsidRPr="000C5B9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0</w:t>
            </w:r>
            <w:r w:rsidR="008E680A" w:rsidRPr="000C5B93">
              <w:rPr>
                <w:rFonts w:ascii="Times New Roman" w:eastAsia="宋体" w:hAnsi="宋体" w:cs="Times New Roman"/>
                <w:b/>
                <w:sz w:val="24"/>
                <w:szCs w:val="24"/>
              </w:rPr>
              <w:t>至第二天早上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7</w:t>
            </w:r>
            <w:r w:rsidR="008E680A" w:rsidRPr="000C5B9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3</w:t>
            </w:r>
            <w:r w:rsidRPr="000C5B9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E5DFEC" w:themeFill="accent4" w:themeFillTint="33"/>
            <w:vAlign w:val="center"/>
          </w:tcPr>
          <w:p w:rsidR="00205872" w:rsidRDefault="00205872" w:rsidP="00CA58E3">
            <w:pPr>
              <w:spacing w:afterLines="5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7:30</w:t>
            </w:r>
          </w:p>
        </w:tc>
        <w:tc>
          <w:tcPr>
            <w:tcW w:w="1559" w:type="dxa"/>
            <w:shd w:val="clear" w:color="auto" w:fill="E5DFEC" w:themeFill="accent4" w:themeFillTint="33"/>
            <w:vAlign w:val="center"/>
          </w:tcPr>
          <w:p w:rsidR="00205872" w:rsidRDefault="00104CD2" w:rsidP="00CA58E3">
            <w:pPr>
              <w:spacing w:afterLines="5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0C5B9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21:30</w:t>
            </w:r>
          </w:p>
        </w:tc>
      </w:tr>
    </w:tbl>
    <w:p w:rsidR="000216D0" w:rsidRPr="000C5B93" w:rsidRDefault="000216D0" w:rsidP="00CA58E3">
      <w:pPr>
        <w:spacing w:afterLines="50"/>
        <w:jc w:val="center"/>
        <w:rPr>
          <w:rFonts w:ascii="华文仿宋" w:eastAsia="华文仿宋" w:hAnsi="华文仿宋"/>
          <w:sz w:val="24"/>
          <w:szCs w:val="24"/>
        </w:rPr>
      </w:pPr>
      <w:r w:rsidRPr="000C5B93">
        <w:rPr>
          <w:rFonts w:ascii="华文仿宋" w:eastAsia="华文仿宋" w:hAnsi="华文仿宋" w:hint="eastAsia"/>
          <w:sz w:val="24"/>
          <w:szCs w:val="24"/>
        </w:rPr>
        <w:t>表1</w:t>
      </w:r>
      <w:r>
        <w:rPr>
          <w:rFonts w:ascii="华文仿宋" w:eastAsia="华文仿宋" w:hAnsi="华文仿宋" w:hint="eastAsia"/>
          <w:sz w:val="24"/>
          <w:szCs w:val="24"/>
        </w:rPr>
        <w:t xml:space="preserve"> 值班时间和交接班时间表</w:t>
      </w:r>
    </w:p>
    <w:p w:rsidR="00000000" w:rsidRDefault="003D3F04" w:rsidP="00CA58E3">
      <w:pPr>
        <w:spacing w:afterLines="5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二、交接班</w:t>
      </w:r>
      <w:r w:rsidR="00725273" w:rsidRPr="003D3F04">
        <w:rPr>
          <w:rFonts w:ascii="宋体" w:eastAsia="宋体" w:hAnsi="宋体" w:hint="eastAsia"/>
          <w:b/>
          <w:sz w:val="24"/>
          <w:szCs w:val="24"/>
        </w:rPr>
        <w:t>注意事项：</w:t>
      </w:r>
    </w:p>
    <w:p w:rsidR="00000000" w:rsidRDefault="00D46AB5" w:rsidP="00CA58E3">
      <w:pPr>
        <w:spacing w:afterLines="50"/>
      </w:pPr>
      <w:r w:rsidRPr="00864274">
        <w:rPr>
          <w:rFonts w:hint="eastAsia"/>
        </w:rPr>
        <w:t>1</w:t>
      </w:r>
      <w:r w:rsidRPr="00864274">
        <w:rPr>
          <w:rFonts w:hint="eastAsia"/>
        </w:rPr>
        <w:t>、时间</w:t>
      </w:r>
    </w:p>
    <w:p w:rsidR="00000000" w:rsidRDefault="00003104" w:rsidP="00CA58E3">
      <w:pPr>
        <w:spacing w:afterLines="50"/>
        <w:ind w:firstLineChars="300" w:firstLine="630"/>
      </w:pPr>
      <w:r>
        <w:rPr>
          <w:rFonts w:hint="eastAsia"/>
        </w:rPr>
        <w:t>严格按照</w:t>
      </w:r>
      <w:r w:rsidR="00D46AB5">
        <w:rPr>
          <w:rFonts w:hint="eastAsia"/>
        </w:rPr>
        <w:t>交接班时间</w:t>
      </w:r>
      <w:r w:rsidR="000216D0">
        <w:rPr>
          <w:rFonts w:hint="eastAsia"/>
        </w:rPr>
        <w:t>规定时间</w:t>
      </w:r>
      <w:r w:rsidR="00D46AB5">
        <w:rPr>
          <w:rFonts w:hint="eastAsia"/>
        </w:rPr>
        <w:t>完成</w:t>
      </w:r>
      <w:r>
        <w:rPr>
          <w:rFonts w:hint="eastAsia"/>
        </w:rPr>
        <w:t>（可以按双方约定时间完成）</w:t>
      </w:r>
    </w:p>
    <w:p w:rsidR="00000000" w:rsidRDefault="00D46AB5" w:rsidP="00CA58E3">
      <w:pPr>
        <w:spacing w:afterLines="5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6B6F06">
        <w:rPr>
          <w:rFonts w:hint="eastAsia"/>
        </w:rPr>
        <w:t>交接班</w:t>
      </w:r>
    </w:p>
    <w:p w:rsidR="00205872" w:rsidRDefault="00687CDF" w:rsidP="00CA58E3">
      <w:pPr>
        <w:spacing w:afterLines="50"/>
        <w:ind w:left="420" w:firstLineChars="100" w:firstLine="210"/>
      </w:pPr>
      <w:r>
        <w:rPr>
          <w:rFonts w:hint="eastAsia"/>
        </w:rPr>
        <w:t>交接班时，交班人员与接班人员须共同在场；</w:t>
      </w:r>
      <w:r w:rsidR="00C5628C">
        <w:rPr>
          <w:rFonts w:hint="eastAsia"/>
        </w:rPr>
        <w:t>如一方未能按时到场，须电话告知另一方，或电话相互联系约定好时间后，再进行交接班；如一方未能按时到场且联系不上，另一方</w:t>
      </w:r>
      <w:r w:rsidR="000216D0">
        <w:rPr>
          <w:rFonts w:hint="eastAsia"/>
        </w:rPr>
        <w:t>需继续值班，并在实验记录表上进行记录、向实验站人员进行反应</w:t>
      </w:r>
      <w:r w:rsidR="00AB634D">
        <w:rPr>
          <w:rFonts w:hint="eastAsia"/>
        </w:rPr>
        <w:t>；</w:t>
      </w:r>
      <w:r w:rsidR="00205872" w:rsidRPr="00205872">
        <w:rPr>
          <w:rFonts w:hint="eastAsia"/>
          <w:color w:val="FF0000"/>
        </w:rPr>
        <w:t>早退或迟到</w:t>
      </w:r>
      <w:r w:rsidR="00205872" w:rsidRPr="00205872">
        <w:rPr>
          <w:color w:val="FF0000"/>
        </w:rPr>
        <w:t>1</w:t>
      </w:r>
      <w:r w:rsidR="00205872" w:rsidRPr="00205872">
        <w:rPr>
          <w:rFonts w:hint="eastAsia"/>
          <w:color w:val="FF0000"/>
        </w:rPr>
        <w:t>小时以上的，当日值班</w:t>
      </w:r>
      <w:r w:rsidR="00F80AAC">
        <w:rPr>
          <w:rFonts w:hint="eastAsia"/>
          <w:color w:val="FF0000"/>
        </w:rPr>
        <w:t>补贴</w:t>
      </w:r>
      <w:r w:rsidR="00205872" w:rsidRPr="00205872">
        <w:rPr>
          <w:rFonts w:hint="eastAsia"/>
          <w:color w:val="FF0000"/>
        </w:rPr>
        <w:t>归交接班另一方</w:t>
      </w:r>
      <w:r w:rsidR="00003104">
        <w:rPr>
          <w:rFonts w:hint="eastAsia"/>
        </w:rPr>
        <w:t>。</w:t>
      </w:r>
    </w:p>
    <w:p w:rsidR="00205872" w:rsidRDefault="00D46AB5" w:rsidP="00CA58E3">
      <w:pPr>
        <w:spacing w:afterLines="50"/>
      </w:pPr>
      <w:r>
        <w:rPr>
          <w:rFonts w:hint="eastAsia"/>
        </w:rPr>
        <w:t>3</w:t>
      </w:r>
      <w:r>
        <w:rPr>
          <w:rFonts w:hint="eastAsia"/>
        </w:rPr>
        <w:t>、交班人员确认事项</w:t>
      </w:r>
    </w:p>
    <w:p w:rsidR="00000000" w:rsidRDefault="006E0561" w:rsidP="00CA58E3">
      <w:pPr>
        <w:spacing w:afterLines="50"/>
      </w:pP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0216D0">
        <w:rPr>
          <w:rFonts w:hint="eastAsia"/>
        </w:rPr>
        <w:t>各类</w:t>
      </w:r>
      <w:r>
        <w:rPr>
          <w:rFonts w:hint="eastAsia"/>
        </w:rPr>
        <w:t>表格</w:t>
      </w:r>
    </w:p>
    <w:p w:rsidR="00000000" w:rsidRDefault="000216D0" w:rsidP="00CA58E3">
      <w:pPr>
        <w:spacing w:afterLines="50"/>
        <w:ind w:firstLineChars="400" w:firstLine="840"/>
      </w:pPr>
      <w:r>
        <w:rPr>
          <w:rFonts w:hint="eastAsia"/>
        </w:rPr>
        <w:t>（</w:t>
      </w:r>
      <w:r w:rsidR="00003104">
        <w:rPr>
          <w:rFonts w:hint="eastAsia"/>
        </w:rPr>
        <w:t>用户：仪器共享、用光记录、实验记录、样品清单；</w:t>
      </w:r>
    </w:p>
    <w:p w:rsidR="00205872" w:rsidRDefault="00003104" w:rsidP="00CA58E3">
      <w:pPr>
        <w:spacing w:afterLines="50"/>
        <w:ind w:firstLineChars="500" w:firstLine="1050"/>
      </w:pPr>
      <w:r>
        <w:rPr>
          <w:rFonts w:hint="eastAsia"/>
        </w:rPr>
        <w:t>值班人员：值班记录、用户评价</w:t>
      </w:r>
      <w:r w:rsidR="000216D0">
        <w:rPr>
          <w:rFonts w:hint="eastAsia"/>
        </w:rPr>
        <w:t>）</w:t>
      </w:r>
    </w:p>
    <w:p w:rsidR="00205872" w:rsidRDefault="006E0561" w:rsidP="00CA58E3">
      <w:pPr>
        <w:spacing w:afterLines="50"/>
      </w:pP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）门卡和</w:t>
      </w:r>
      <w:r w:rsidR="00AA35A5">
        <w:rPr>
          <w:rFonts w:hint="eastAsia"/>
        </w:rPr>
        <w:t>剂</w:t>
      </w:r>
      <w:r>
        <w:rPr>
          <w:rFonts w:hint="eastAsia"/>
        </w:rPr>
        <w:t>量卡</w:t>
      </w:r>
      <w:r w:rsidR="000216D0">
        <w:rPr>
          <w:rFonts w:hint="eastAsia"/>
        </w:rPr>
        <w:t>（按号收回）</w:t>
      </w:r>
    </w:p>
    <w:p w:rsidR="00205872" w:rsidRDefault="00C70F22" w:rsidP="00CA58E3">
      <w:pPr>
        <w:spacing w:afterLines="50"/>
      </w:pP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）用户数据拷贝</w:t>
      </w:r>
      <w:r w:rsidR="000216D0">
        <w:rPr>
          <w:rFonts w:hint="eastAsia"/>
        </w:rPr>
        <w:t xml:space="preserve"> </w:t>
      </w:r>
    </w:p>
    <w:p w:rsidR="00205872" w:rsidRDefault="006E0561" w:rsidP="00CA58E3">
      <w:pPr>
        <w:spacing w:afterLines="50"/>
      </w:pPr>
      <w:r>
        <w:rPr>
          <w:rFonts w:hint="eastAsia"/>
        </w:rPr>
        <w:tab/>
      </w:r>
      <w:r>
        <w:rPr>
          <w:rFonts w:hint="eastAsia"/>
        </w:rPr>
        <w:t>（</w:t>
      </w:r>
      <w:r w:rsidR="00C37417">
        <w:rPr>
          <w:rFonts w:hint="eastAsia"/>
        </w:rPr>
        <w:t>4</w:t>
      </w:r>
      <w:r>
        <w:rPr>
          <w:rFonts w:hint="eastAsia"/>
        </w:rPr>
        <w:t>）</w:t>
      </w:r>
      <w:r w:rsidR="00AB634D">
        <w:rPr>
          <w:rFonts w:hint="eastAsia"/>
        </w:rPr>
        <w:t>用户废样品</w:t>
      </w:r>
      <w:r w:rsidR="00763A96">
        <w:rPr>
          <w:rFonts w:hint="eastAsia"/>
        </w:rPr>
        <w:t>：</w:t>
      </w:r>
      <w:r w:rsidR="007F5A5D">
        <w:rPr>
          <w:rFonts w:hint="eastAsia"/>
        </w:rPr>
        <w:t>叮嘱用户</w:t>
      </w:r>
      <w:r w:rsidR="00AB634D">
        <w:rPr>
          <w:rFonts w:hint="eastAsia"/>
        </w:rPr>
        <w:t>让其打包带走</w:t>
      </w:r>
    </w:p>
    <w:p w:rsidR="00205872" w:rsidRDefault="00AB634D" w:rsidP="00CA58E3">
      <w:pPr>
        <w:spacing w:afterLines="50"/>
      </w:pPr>
      <w:r>
        <w:rPr>
          <w:rFonts w:hint="eastAsia"/>
        </w:rPr>
        <w:tab/>
      </w:r>
      <w:r>
        <w:rPr>
          <w:rFonts w:hint="eastAsia"/>
        </w:rPr>
        <w:t>（</w:t>
      </w:r>
      <w:r w:rsidR="00C37417">
        <w:rPr>
          <w:rFonts w:hint="eastAsia"/>
        </w:rPr>
        <w:t>5</w:t>
      </w:r>
      <w:r>
        <w:rPr>
          <w:rFonts w:hint="eastAsia"/>
        </w:rPr>
        <w:t>）</w:t>
      </w:r>
      <w:r w:rsidR="00763A96">
        <w:rPr>
          <w:rFonts w:hint="eastAsia"/>
        </w:rPr>
        <w:t>样品台整理：确保样品台干净整洁</w:t>
      </w:r>
    </w:p>
    <w:p w:rsidR="00205872" w:rsidRDefault="00092B30" w:rsidP="00CA58E3">
      <w:pPr>
        <w:spacing w:afterLines="50"/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）刷卡系统</w:t>
      </w:r>
      <w:r w:rsidR="00003104">
        <w:rPr>
          <w:rFonts w:hint="eastAsia"/>
        </w:rPr>
        <w:t>：值班期间负责结束上一用户、开始新用户；（问清单位）</w:t>
      </w:r>
    </w:p>
    <w:p w:rsidR="00205872" w:rsidRDefault="00D46AB5" w:rsidP="00CA58E3">
      <w:pPr>
        <w:spacing w:afterLines="50"/>
      </w:pPr>
      <w:r>
        <w:rPr>
          <w:rFonts w:hint="eastAsia"/>
        </w:rPr>
        <w:t>4</w:t>
      </w:r>
      <w:r>
        <w:rPr>
          <w:rFonts w:hint="eastAsia"/>
        </w:rPr>
        <w:t>、接班人员确认事项</w:t>
      </w:r>
    </w:p>
    <w:p w:rsidR="00205872" w:rsidRDefault="006E0561" w:rsidP="00CA58E3">
      <w:pPr>
        <w:spacing w:afterLines="50"/>
      </w:pP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）值班表格</w:t>
      </w:r>
    </w:p>
    <w:p w:rsidR="00205872" w:rsidRDefault="00EF4686" w:rsidP="00CA58E3">
      <w:pPr>
        <w:spacing w:afterLines="5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检查表格是否填写，如未填写，告知交班人员完成，且双方在值班表格上签字。</w:t>
      </w:r>
    </w:p>
    <w:p w:rsidR="00205872" w:rsidRDefault="0046118F" w:rsidP="00CA58E3">
      <w:pPr>
        <w:spacing w:afterLines="50"/>
      </w:pPr>
      <w:r>
        <w:rPr>
          <w:rFonts w:hint="eastAsia"/>
        </w:rPr>
        <w:lastRenderedPageBreak/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）实验站相关设备检查：</w:t>
      </w:r>
    </w:p>
    <w:p w:rsidR="00205872" w:rsidRDefault="0046118F" w:rsidP="00CA58E3">
      <w:pPr>
        <w:spacing w:afterLines="50"/>
        <w:ind w:left="840" w:firstLine="420"/>
      </w:pPr>
      <w:r>
        <w:rPr>
          <w:rFonts w:hint="eastAsia"/>
        </w:rPr>
        <w:t>如单色器水冷、真空、编码器、失谐等，是否工作正常，</w:t>
      </w:r>
      <w:r w:rsidR="00003104">
        <w:rPr>
          <w:rFonts w:hint="eastAsia"/>
        </w:rPr>
        <w:t>如有异常</w:t>
      </w:r>
      <w:r>
        <w:rPr>
          <w:rFonts w:hint="eastAsia"/>
        </w:rPr>
        <w:t>将相关情况记录在</w:t>
      </w:r>
      <w:r w:rsidR="0009364D">
        <w:rPr>
          <w:rFonts w:hint="eastAsia"/>
        </w:rPr>
        <w:t>当天的</w:t>
      </w:r>
      <w:r>
        <w:rPr>
          <w:rFonts w:hint="eastAsia"/>
        </w:rPr>
        <w:t>值班表格上。</w:t>
      </w:r>
    </w:p>
    <w:p w:rsidR="00000000" w:rsidRDefault="00003104" w:rsidP="00CA58E3">
      <w:pPr>
        <w:spacing w:afterLines="50"/>
        <w:ind w:left="840" w:firstLine="420"/>
      </w:pPr>
      <w:r>
        <w:rPr>
          <w:rFonts w:hint="eastAsia"/>
        </w:rPr>
        <w:t>固探低温保持；</w:t>
      </w:r>
    </w:p>
    <w:p w:rsidR="00205872" w:rsidRDefault="00147F40" w:rsidP="00CA58E3">
      <w:pPr>
        <w:spacing w:afterLines="50"/>
        <w:rPr>
          <w:rFonts w:ascii="宋体" w:eastAsia="宋体" w:hAnsi="宋体"/>
          <w:b/>
          <w:sz w:val="24"/>
          <w:szCs w:val="24"/>
        </w:rPr>
      </w:pPr>
      <w:r w:rsidRPr="00147F40">
        <w:rPr>
          <w:rFonts w:ascii="宋体" w:eastAsia="宋体" w:hAnsi="宋体" w:hint="eastAsia"/>
          <w:b/>
          <w:sz w:val="24"/>
          <w:szCs w:val="24"/>
        </w:rPr>
        <w:t>三</w:t>
      </w:r>
      <w:r w:rsidR="00D46AB5" w:rsidRPr="00147F40">
        <w:rPr>
          <w:rFonts w:ascii="宋体" w:eastAsia="宋体" w:hAnsi="宋体" w:hint="eastAsia"/>
          <w:b/>
          <w:sz w:val="24"/>
          <w:szCs w:val="24"/>
        </w:rPr>
        <w:t>、</w:t>
      </w:r>
      <w:r w:rsidR="00912D68" w:rsidRPr="00147F40">
        <w:rPr>
          <w:rFonts w:ascii="宋体" w:eastAsia="宋体" w:hAnsi="宋体" w:hint="eastAsia"/>
          <w:b/>
          <w:sz w:val="24"/>
          <w:szCs w:val="24"/>
        </w:rPr>
        <w:t>用户交接</w:t>
      </w:r>
      <w:r w:rsidR="007148F0">
        <w:rPr>
          <w:rFonts w:ascii="宋体" w:eastAsia="宋体" w:hAnsi="宋体" w:hint="eastAsia"/>
          <w:b/>
          <w:sz w:val="24"/>
          <w:szCs w:val="24"/>
        </w:rPr>
        <w:t>注意</w:t>
      </w:r>
      <w:r>
        <w:rPr>
          <w:rFonts w:ascii="宋体" w:eastAsia="宋体" w:hAnsi="宋体" w:hint="eastAsia"/>
          <w:b/>
          <w:sz w:val="24"/>
          <w:szCs w:val="24"/>
        </w:rPr>
        <w:t>事项</w:t>
      </w:r>
      <w:r w:rsidR="006532C3" w:rsidRPr="00147F40">
        <w:rPr>
          <w:rFonts w:ascii="宋体" w:eastAsia="宋体" w:hAnsi="宋体" w:hint="eastAsia"/>
          <w:b/>
          <w:sz w:val="24"/>
          <w:szCs w:val="24"/>
        </w:rPr>
        <w:t>：</w:t>
      </w:r>
    </w:p>
    <w:p w:rsidR="00205872" w:rsidRDefault="00147F40" w:rsidP="00CA58E3">
      <w:pPr>
        <w:spacing w:afterLines="50"/>
      </w:pPr>
      <w:r>
        <w:rPr>
          <w:rFonts w:hint="eastAsia"/>
        </w:rPr>
        <w:t>主要</w:t>
      </w:r>
      <w:r w:rsidR="006532C3">
        <w:rPr>
          <w:rFonts w:hint="eastAsia"/>
        </w:rPr>
        <w:t>分以下</w:t>
      </w:r>
      <w:r w:rsidR="00096B6E">
        <w:rPr>
          <w:rFonts w:hint="eastAsia"/>
        </w:rPr>
        <w:t>四</w:t>
      </w:r>
      <w:r w:rsidR="006532C3">
        <w:rPr>
          <w:rFonts w:hint="eastAsia"/>
        </w:rPr>
        <w:t>种情形</w:t>
      </w:r>
    </w:p>
    <w:p w:rsidR="00205872" w:rsidRDefault="00147F40" w:rsidP="00CA58E3">
      <w:pPr>
        <w:spacing w:afterLines="5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6532C3">
        <w:rPr>
          <w:rFonts w:hint="eastAsia"/>
        </w:rPr>
        <w:t>正常交接</w:t>
      </w:r>
      <w:r w:rsidR="00096B6E">
        <w:rPr>
          <w:rFonts w:hint="eastAsia"/>
        </w:rPr>
        <w:t>：</w:t>
      </w:r>
    </w:p>
    <w:p w:rsidR="00205872" w:rsidRDefault="00096B6E" w:rsidP="00CA58E3">
      <w:pPr>
        <w:spacing w:afterLines="50"/>
        <w:ind w:firstLineChars="300" w:firstLine="630"/>
      </w:pPr>
      <w:r>
        <w:rPr>
          <w:rFonts w:hint="eastAsia"/>
        </w:rPr>
        <w:t>值班人员按要求完成</w:t>
      </w:r>
      <w:r w:rsidR="00CA6C39">
        <w:rPr>
          <w:rFonts w:hint="eastAsia"/>
        </w:rPr>
        <w:t>第二项</w:t>
      </w:r>
      <w:r>
        <w:rPr>
          <w:rFonts w:hint="eastAsia"/>
        </w:rPr>
        <w:t>的</w:t>
      </w:r>
      <w:r>
        <w:rPr>
          <w:rFonts w:hint="eastAsia"/>
        </w:rPr>
        <w:t>1-4</w:t>
      </w:r>
      <w:r>
        <w:rPr>
          <w:rFonts w:hint="eastAsia"/>
        </w:rPr>
        <w:t>项</w:t>
      </w:r>
    </w:p>
    <w:p w:rsidR="00205872" w:rsidRDefault="00147F40" w:rsidP="00CA58E3">
      <w:pPr>
        <w:spacing w:afterLines="5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6532C3">
        <w:rPr>
          <w:rFonts w:hint="eastAsia"/>
        </w:rPr>
        <w:t>用户提前完成实验</w:t>
      </w:r>
      <w:r w:rsidR="00096B6E">
        <w:rPr>
          <w:rFonts w:hint="eastAsia"/>
        </w:rPr>
        <w:t>：</w:t>
      </w:r>
    </w:p>
    <w:p w:rsidR="00205872" w:rsidRDefault="00096B6E" w:rsidP="00CA58E3">
      <w:pPr>
        <w:spacing w:afterLines="50"/>
        <w:ind w:left="420" w:firstLineChars="100" w:firstLine="210"/>
      </w:pPr>
      <w:r>
        <w:rPr>
          <w:rFonts w:hint="eastAsia"/>
        </w:rPr>
        <w:t>值班人员了解情况后，应</w:t>
      </w:r>
      <w:r w:rsidR="000216D0">
        <w:rPr>
          <w:rFonts w:hint="eastAsia"/>
        </w:rPr>
        <w:t>提前</w:t>
      </w:r>
      <w:r>
        <w:rPr>
          <w:rFonts w:hint="eastAsia"/>
        </w:rPr>
        <w:t>向实验站</w:t>
      </w:r>
      <w:r w:rsidR="000216D0">
        <w:rPr>
          <w:rFonts w:hint="eastAsia"/>
        </w:rPr>
        <w:t>人员</w:t>
      </w:r>
      <w:r>
        <w:rPr>
          <w:rFonts w:hint="eastAsia"/>
        </w:rPr>
        <w:t>反映，等待安排，并且</w:t>
      </w:r>
      <w:r w:rsidR="002A5F7A">
        <w:rPr>
          <w:rFonts w:hint="eastAsia"/>
        </w:rPr>
        <w:t>按要求</w:t>
      </w:r>
      <w:r>
        <w:rPr>
          <w:rFonts w:hint="eastAsia"/>
        </w:rPr>
        <w:t>完成第</w:t>
      </w:r>
      <w:r w:rsidR="00CA6C39">
        <w:rPr>
          <w:rFonts w:hint="eastAsia"/>
        </w:rPr>
        <w:t>二项中的</w:t>
      </w:r>
      <w:r w:rsidR="0016734B"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项。</w:t>
      </w:r>
    </w:p>
    <w:p w:rsidR="00205872" w:rsidRDefault="00147F40" w:rsidP="00CA58E3">
      <w:pPr>
        <w:spacing w:afterLines="50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912D68">
        <w:rPr>
          <w:rFonts w:hint="eastAsia"/>
        </w:rPr>
        <w:t>用户延时处理：</w:t>
      </w:r>
    </w:p>
    <w:p w:rsidR="00205872" w:rsidRPr="00205872" w:rsidRDefault="00205872" w:rsidP="00CA58E3">
      <w:pPr>
        <w:spacing w:afterLines="50"/>
        <w:ind w:left="420" w:firstLineChars="100" w:firstLine="210"/>
        <w:rPr>
          <w:color w:val="FF0000"/>
        </w:rPr>
      </w:pPr>
      <w:r w:rsidRPr="00205872">
        <w:rPr>
          <w:rFonts w:hint="eastAsia"/>
          <w:color w:val="FF0000"/>
        </w:rPr>
        <w:t>情况</w:t>
      </w:r>
      <w:r w:rsidRPr="00205872">
        <w:rPr>
          <w:color w:val="FF0000"/>
        </w:rPr>
        <w:t xml:space="preserve">1 </w:t>
      </w:r>
      <w:r w:rsidRPr="00205872">
        <w:rPr>
          <w:rFonts w:hint="eastAsia"/>
          <w:color w:val="FF0000"/>
        </w:rPr>
        <w:t>之后有用户，请前一用户与后一用户沟通，值班人员不要干涉；</w:t>
      </w:r>
    </w:p>
    <w:p w:rsidR="00205872" w:rsidRPr="00205872" w:rsidRDefault="00205872" w:rsidP="00CA58E3">
      <w:pPr>
        <w:spacing w:afterLines="50"/>
        <w:ind w:left="420" w:firstLineChars="100" w:firstLine="210"/>
        <w:rPr>
          <w:color w:val="FF0000"/>
        </w:rPr>
      </w:pPr>
      <w:r w:rsidRPr="00205872">
        <w:rPr>
          <w:rFonts w:hint="eastAsia"/>
          <w:color w:val="FF0000"/>
        </w:rPr>
        <w:t>情况</w:t>
      </w:r>
      <w:r w:rsidRPr="00205872">
        <w:rPr>
          <w:color w:val="FF0000"/>
        </w:rPr>
        <w:t xml:space="preserve">2 </w:t>
      </w:r>
      <w:r w:rsidRPr="00205872">
        <w:rPr>
          <w:rFonts w:hint="eastAsia"/>
          <w:color w:val="FF0000"/>
        </w:rPr>
        <w:t>之后为机动时间，值班人员及时与实验站人员联系，解决。</w:t>
      </w:r>
    </w:p>
    <w:p w:rsidR="00205872" w:rsidRDefault="00147F40" w:rsidP="00CA58E3">
      <w:pPr>
        <w:spacing w:afterLines="50"/>
      </w:pPr>
      <w:r>
        <w:rPr>
          <w:rFonts w:hint="eastAsia"/>
        </w:rPr>
        <w:t>4</w:t>
      </w:r>
      <w:r>
        <w:rPr>
          <w:rFonts w:hint="eastAsia"/>
        </w:rPr>
        <w:t>、</w:t>
      </w:r>
      <w:r w:rsidR="006532C3">
        <w:rPr>
          <w:rFonts w:hint="eastAsia"/>
        </w:rPr>
        <w:t>用户未按时到场</w:t>
      </w:r>
      <w:r w:rsidR="00096B6E">
        <w:rPr>
          <w:rFonts w:hint="eastAsia"/>
        </w:rPr>
        <w:t>：</w:t>
      </w:r>
    </w:p>
    <w:p w:rsidR="00205872" w:rsidRDefault="00C666E3" w:rsidP="00CA58E3">
      <w:pPr>
        <w:spacing w:afterLines="50"/>
        <w:ind w:left="420" w:firstLineChars="100" w:firstLine="210"/>
      </w:pPr>
      <w:r>
        <w:rPr>
          <w:rFonts w:hint="eastAsia"/>
        </w:rPr>
        <w:t>若交接班完成且已经到规定</w:t>
      </w:r>
      <w:r w:rsidR="00523207">
        <w:rPr>
          <w:rFonts w:hint="eastAsia"/>
        </w:rPr>
        <w:t>时间</w:t>
      </w:r>
      <w:r>
        <w:rPr>
          <w:rFonts w:hint="eastAsia"/>
        </w:rPr>
        <w:t>，下个用户</w:t>
      </w:r>
      <w:r w:rsidR="00F85923">
        <w:rPr>
          <w:rFonts w:hint="eastAsia"/>
        </w:rPr>
        <w:t>未按时到达</w:t>
      </w:r>
      <w:r>
        <w:rPr>
          <w:rFonts w:hint="eastAsia"/>
        </w:rPr>
        <w:t>，则</w:t>
      </w:r>
      <w:r w:rsidR="00960380">
        <w:rPr>
          <w:rFonts w:hint="eastAsia"/>
        </w:rPr>
        <w:t>值班人员</w:t>
      </w:r>
      <w:r>
        <w:rPr>
          <w:rFonts w:hint="eastAsia"/>
        </w:rPr>
        <w:t>可以先给用户打个电话询问一下情况</w:t>
      </w:r>
      <w:r w:rsidR="00523207">
        <w:rPr>
          <w:rFonts w:hint="eastAsia"/>
        </w:rPr>
        <w:t>（用户的联系方式可以咨询实验站</w:t>
      </w:r>
      <w:r w:rsidR="00F85923">
        <w:rPr>
          <w:rFonts w:hint="eastAsia"/>
        </w:rPr>
        <w:t>人员</w:t>
      </w:r>
      <w:r w:rsidR="00523207">
        <w:rPr>
          <w:rFonts w:hint="eastAsia"/>
        </w:rPr>
        <w:t>）</w:t>
      </w:r>
      <w:r w:rsidR="00CF6DA8">
        <w:rPr>
          <w:rFonts w:hint="eastAsia"/>
        </w:rPr>
        <w:t>，</w:t>
      </w:r>
      <w:r w:rsidR="008230C8">
        <w:rPr>
          <w:rFonts w:hint="eastAsia"/>
        </w:rPr>
        <w:t>如果联系不上或者用户出现特殊情况，则立即向实验站</w:t>
      </w:r>
      <w:r w:rsidR="00F85923">
        <w:rPr>
          <w:rFonts w:hint="eastAsia"/>
        </w:rPr>
        <w:t>人员</w:t>
      </w:r>
      <w:r w:rsidR="008230C8">
        <w:rPr>
          <w:rFonts w:hint="eastAsia"/>
        </w:rPr>
        <w:t>反映。</w:t>
      </w:r>
    </w:p>
    <w:p w:rsidR="00000000" w:rsidRDefault="00500E9F" w:rsidP="00CA58E3">
      <w:pPr>
        <w:spacing w:afterLines="50"/>
        <w:ind w:left="420" w:firstLine="420"/>
      </w:pPr>
    </w:p>
    <w:p w:rsidR="00000000" w:rsidRDefault="00DA21A5" w:rsidP="00CA58E3">
      <w:pPr>
        <w:spacing w:afterLines="5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四</w:t>
      </w:r>
      <w:r w:rsidR="000B303C" w:rsidRPr="000B303C">
        <w:rPr>
          <w:rFonts w:ascii="宋体" w:eastAsia="宋体" w:hAnsi="宋体" w:hint="eastAsia"/>
          <w:b/>
          <w:sz w:val="24"/>
          <w:szCs w:val="24"/>
        </w:rPr>
        <w:t>、接待用户</w:t>
      </w:r>
    </w:p>
    <w:p w:rsidR="00000000" w:rsidRDefault="00857E03" w:rsidP="00CA58E3">
      <w:pPr>
        <w:spacing w:afterLines="50"/>
      </w:pPr>
      <w:r>
        <w:rPr>
          <w:rFonts w:hint="eastAsia"/>
        </w:rPr>
        <w:t>1</w:t>
      </w:r>
      <w:r>
        <w:rPr>
          <w:rFonts w:hint="eastAsia"/>
        </w:rPr>
        <w:t>、尽量与用户提前沟通</w:t>
      </w:r>
    </w:p>
    <w:p w:rsidR="00000000" w:rsidRDefault="00857E03" w:rsidP="00CA58E3">
      <w:pPr>
        <w:spacing w:afterLines="50"/>
        <w:ind w:left="420" w:firstLine="420"/>
      </w:pPr>
      <w:r>
        <w:rPr>
          <w:rFonts w:hint="eastAsia"/>
        </w:rPr>
        <w:t>值班人员应当与用户沟通，及时了解用户的实验样品信息，实验意图和实验需求，帮助用户规划好时间和样品测试顺序，以提高实验效</w:t>
      </w:r>
      <w:r w:rsidR="00205872" w:rsidRPr="00205872">
        <w:rPr>
          <w:rFonts w:hint="eastAsia"/>
          <w:color w:val="000000" w:themeColor="text1"/>
        </w:rPr>
        <w:t>率，减轻值班压力。</w:t>
      </w:r>
    </w:p>
    <w:p w:rsidR="00000000" w:rsidRDefault="00D0769C" w:rsidP="00CA58E3">
      <w:pPr>
        <w:spacing w:afterLines="50"/>
      </w:pPr>
      <w:r>
        <w:rPr>
          <w:rFonts w:hint="eastAsia"/>
        </w:rPr>
        <w:t>2</w:t>
      </w:r>
      <w:r>
        <w:rPr>
          <w:rFonts w:hint="eastAsia"/>
        </w:rPr>
        <w:t>、首次来做实验的用户</w:t>
      </w:r>
    </w:p>
    <w:p w:rsidR="00000000" w:rsidRDefault="00F85923" w:rsidP="00CA58E3">
      <w:pPr>
        <w:spacing w:afterLines="50"/>
        <w:ind w:left="420" w:firstLine="420"/>
      </w:pPr>
      <w:r>
        <w:rPr>
          <w:rFonts w:hint="eastAsia"/>
        </w:rPr>
        <w:t>必须</w:t>
      </w:r>
      <w:r w:rsidR="00D0769C">
        <w:rPr>
          <w:rFonts w:hint="eastAsia"/>
        </w:rPr>
        <w:t>进行安全培训</w:t>
      </w:r>
      <w:r w:rsidR="00455C4D">
        <w:rPr>
          <w:rFonts w:hint="eastAsia"/>
        </w:rPr>
        <w:t>，</w:t>
      </w:r>
      <w:r w:rsidR="0044692F">
        <w:rPr>
          <w:rFonts w:hint="eastAsia"/>
        </w:rPr>
        <w:t>实验站右侧电脑上观看视频</w:t>
      </w:r>
      <w:r w:rsidR="00455C4D">
        <w:rPr>
          <w:rFonts w:hint="eastAsia"/>
        </w:rPr>
        <w:t>，并完成相关测试题，在安全承诺书上签字确认</w:t>
      </w:r>
      <w:r w:rsidR="0044692F">
        <w:rPr>
          <w:rFonts w:hint="eastAsia"/>
        </w:rPr>
        <w:t>；如已通过网络完成该项工作，收取签字的安全承诺书</w:t>
      </w:r>
      <w:r w:rsidR="00455C4D">
        <w:rPr>
          <w:rFonts w:hint="eastAsia"/>
        </w:rPr>
        <w:t>。</w:t>
      </w:r>
      <w:r>
        <w:rPr>
          <w:rFonts w:hint="eastAsia"/>
        </w:rPr>
        <w:t>如多次告知，仍未完成，值班人员可</w:t>
      </w:r>
      <w:r w:rsidR="0044692F">
        <w:rPr>
          <w:rFonts w:hint="eastAsia"/>
        </w:rPr>
        <w:t>中止实验，</w:t>
      </w:r>
      <w:r>
        <w:rPr>
          <w:rFonts w:hint="eastAsia"/>
        </w:rPr>
        <w:t>将其逐出实验大厅；</w:t>
      </w:r>
      <w:r w:rsidR="0044692F">
        <w:rPr>
          <w:rFonts w:hint="eastAsia"/>
        </w:rPr>
        <w:t>如有任何冲突，联系实验站人员予以解决；</w:t>
      </w:r>
    </w:p>
    <w:p w:rsidR="00000000" w:rsidRDefault="00A64A88" w:rsidP="00CA58E3">
      <w:pPr>
        <w:spacing w:afterLines="50"/>
      </w:pPr>
      <w:r>
        <w:rPr>
          <w:rFonts w:hint="eastAsia"/>
        </w:rPr>
        <w:t>3</w:t>
      </w:r>
      <w:r>
        <w:rPr>
          <w:rFonts w:hint="eastAsia"/>
        </w:rPr>
        <w:t>、填写用户表格</w:t>
      </w:r>
    </w:p>
    <w:p w:rsidR="00000000" w:rsidRDefault="00A64A88" w:rsidP="00CA58E3">
      <w:pPr>
        <w:spacing w:afterLines="50"/>
        <w:ind w:firstLine="420"/>
      </w:pPr>
      <w:r>
        <w:rPr>
          <w:rFonts w:hint="eastAsia"/>
        </w:rPr>
        <w:t>用户必须事先填写相关表格，才能开始实验</w:t>
      </w:r>
      <w:r w:rsidR="00F85923">
        <w:rPr>
          <w:rFonts w:hint="eastAsia"/>
        </w:rPr>
        <w:t>；用户填写完所有表格后，方可拷贝数据；</w:t>
      </w:r>
    </w:p>
    <w:p w:rsidR="00000000" w:rsidRDefault="00A64A88" w:rsidP="00CA58E3">
      <w:pPr>
        <w:spacing w:afterLines="50"/>
      </w:pPr>
      <w:r>
        <w:rPr>
          <w:rFonts w:hint="eastAsia"/>
        </w:rPr>
        <w:t>4</w:t>
      </w:r>
      <w:r>
        <w:rPr>
          <w:rFonts w:hint="eastAsia"/>
        </w:rPr>
        <w:t>、告知用户注意一些安全事项</w:t>
      </w:r>
      <w:r w:rsidR="006156E5">
        <w:rPr>
          <w:rFonts w:hint="eastAsia"/>
        </w:rPr>
        <w:t>：</w:t>
      </w:r>
    </w:p>
    <w:p w:rsidR="00000000" w:rsidRDefault="00A64A88" w:rsidP="00CA58E3">
      <w:pPr>
        <w:spacing w:afterLines="50"/>
      </w:pP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16734B">
        <w:rPr>
          <w:rFonts w:hint="eastAsia"/>
        </w:rPr>
        <w:t>进入</w:t>
      </w:r>
      <w:r w:rsidR="00D456A0">
        <w:rPr>
          <w:rFonts w:hint="eastAsia"/>
        </w:rPr>
        <w:t>实验</w:t>
      </w:r>
      <w:r>
        <w:rPr>
          <w:rFonts w:hint="eastAsia"/>
        </w:rPr>
        <w:t>大厅</w:t>
      </w:r>
      <w:r w:rsidR="0016734B">
        <w:rPr>
          <w:rFonts w:hint="eastAsia"/>
        </w:rPr>
        <w:t>时</w:t>
      </w:r>
      <w:r>
        <w:rPr>
          <w:rFonts w:hint="eastAsia"/>
        </w:rPr>
        <w:t>需要佩戴剂量卡；</w:t>
      </w:r>
    </w:p>
    <w:p w:rsidR="00000000" w:rsidRDefault="00A64A88" w:rsidP="00CA58E3">
      <w:pPr>
        <w:spacing w:afterLines="50"/>
        <w:ind w:firstLine="420"/>
      </w:pPr>
      <w:r>
        <w:rPr>
          <w:rFonts w:hint="eastAsia"/>
        </w:rPr>
        <w:lastRenderedPageBreak/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D456A0">
        <w:rPr>
          <w:rFonts w:hint="eastAsia"/>
        </w:rPr>
        <w:t>注入时</w:t>
      </w:r>
      <w:r>
        <w:rPr>
          <w:rFonts w:hint="eastAsia"/>
        </w:rPr>
        <w:t>离开大厅；</w:t>
      </w:r>
    </w:p>
    <w:p w:rsidR="00000000" w:rsidRDefault="00A64A88" w:rsidP="00CA58E3">
      <w:pPr>
        <w:spacing w:afterLines="50"/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）大厅报警器出现警报时，应该立即离开实验大厅；</w:t>
      </w:r>
    </w:p>
    <w:p w:rsidR="00000000" w:rsidRDefault="00A64A88" w:rsidP="00CA58E3">
      <w:pPr>
        <w:spacing w:afterLines="50"/>
        <w:ind w:firstLine="420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205872" w:rsidRPr="00205872">
        <w:rPr>
          <w:rFonts w:hint="eastAsia"/>
          <w:color w:val="000000" w:themeColor="text1"/>
        </w:rPr>
        <w:t>严禁在大厅吃喝东西，无糖饮料除外！严禁在大厅放置食品。</w:t>
      </w:r>
      <w:r w:rsidR="00205872" w:rsidRPr="00205872">
        <w:rPr>
          <w:color w:val="000000" w:themeColor="text1"/>
        </w:rPr>
        <w:t xml:space="preserve"> </w:t>
      </w:r>
    </w:p>
    <w:p w:rsidR="00000000" w:rsidRDefault="00205872" w:rsidP="00CA58E3">
      <w:pPr>
        <w:spacing w:afterLines="50"/>
        <w:ind w:firstLineChars="450" w:firstLine="945"/>
        <w:rPr>
          <w:color w:val="000000" w:themeColor="text1"/>
        </w:rPr>
      </w:pPr>
      <w:r w:rsidRPr="00205872">
        <w:rPr>
          <w:rFonts w:hint="eastAsia"/>
          <w:color w:val="000000" w:themeColor="text1"/>
        </w:rPr>
        <w:t>用户不听劝告，可中止实验，联系值班长进行处理。</w:t>
      </w:r>
    </w:p>
    <w:p w:rsidR="00000000" w:rsidRDefault="00500E9F" w:rsidP="00CA58E3">
      <w:pPr>
        <w:spacing w:afterLines="50"/>
      </w:pPr>
    </w:p>
    <w:p w:rsidR="00000000" w:rsidRDefault="00DA21A5" w:rsidP="00CA58E3">
      <w:pPr>
        <w:spacing w:afterLines="5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五</w:t>
      </w:r>
      <w:r w:rsidR="00C060B7" w:rsidRPr="00C21F47">
        <w:rPr>
          <w:rFonts w:ascii="宋体" w:eastAsia="宋体" w:hAnsi="宋体" w:hint="eastAsia"/>
          <w:b/>
          <w:sz w:val="24"/>
          <w:szCs w:val="24"/>
        </w:rPr>
        <w:t>、值班流程</w:t>
      </w:r>
    </w:p>
    <w:p w:rsidR="00000000" w:rsidRDefault="00EA4955" w:rsidP="00CA58E3">
      <w:pPr>
        <w:spacing w:afterLines="5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44692F">
        <w:rPr>
          <w:rFonts w:hint="eastAsia"/>
        </w:rPr>
        <w:t>索要</w:t>
      </w:r>
      <w:r>
        <w:rPr>
          <w:rFonts w:hint="eastAsia"/>
        </w:rPr>
        <w:t>样品清单</w:t>
      </w:r>
      <w:r w:rsidR="0044692F">
        <w:rPr>
          <w:rFonts w:hint="eastAsia"/>
        </w:rPr>
        <w:t>、与用户进行实验设计的沟通</w:t>
      </w:r>
    </w:p>
    <w:p w:rsidR="00205872" w:rsidRPr="00205872" w:rsidRDefault="00205872" w:rsidP="00CA58E3">
      <w:pPr>
        <w:spacing w:afterLines="50"/>
        <w:ind w:left="420"/>
        <w:rPr>
          <w:color w:val="000000" w:themeColor="text1"/>
        </w:rPr>
      </w:pPr>
      <w:r w:rsidRPr="00205872">
        <w:rPr>
          <w:rFonts w:hint="eastAsia"/>
          <w:color w:val="000000" w:themeColor="text1"/>
        </w:rPr>
        <w:t>本轮光将要求用户列出样品清单：样品编号、样品名称、待测元素、浓度、重要性等；值班人员可根据清单，并结合实际情况（前一用户所在能区，用户样品数量，换边时间等），帮助用户安排实验过程和顺序。</w:t>
      </w:r>
    </w:p>
    <w:p w:rsidR="00000000" w:rsidRDefault="005B0568" w:rsidP="00CA58E3">
      <w:pPr>
        <w:spacing w:afterLines="50"/>
      </w:pPr>
      <w:r>
        <w:rPr>
          <w:rFonts w:hint="eastAsia"/>
        </w:rPr>
        <w:t>2</w:t>
      </w:r>
      <w:r w:rsidR="00FC1EEF">
        <w:rPr>
          <w:rFonts w:hint="eastAsia"/>
        </w:rPr>
        <w:t>、</w:t>
      </w:r>
      <w:r>
        <w:rPr>
          <w:rFonts w:hint="eastAsia"/>
        </w:rPr>
        <w:t>确认</w:t>
      </w:r>
      <w:r w:rsidR="00FC1EEF">
        <w:rPr>
          <w:rFonts w:hint="eastAsia"/>
        </w:rPr>
        <w:t>用户</w:t>
      </w:r>
      <w:r>
        <w:rPr>
          <w:rFonts w:hint="eastAsia"/>
        </w:rPr>
        <w:t>已掌握实验</w:t>
      </w:r>
      <w:r w:rsidR="00FC1EEF">
        <w:rPr>
          <w:rFonts w:hint="eastAsia"/>
        </w:rPr>
        <w:t>基本操作</w:t>
      </w:r>
      <w:r w:rsidR="0044692F">
        <w:rPr>
          <w:rFonts w:hint="eastAsia"/>
        </w:rPr>
        <w:t>并告知其文档、视频的目录；</w:t>
      </w:r>
    </w:p>
    <w:p w:rsidR="00000000" w:rsidRDefault="00FC1EEF" w:rsidP="00CA58E3">
      <w:pPr>
        <w:spacing w:afterLines="50"/>
      </w:pP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）开关门，换样品；</w:t>
      </w:r>
    </w:p>
    <w:p w:rsidR="00000000" w:rsidRDefault="00FC1EEF" w:rsidP="00CA58E3">
      <w:pPr>
        <w:spacing w:afterLines="50"/>
      </w:pP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）采谱软件的相关操作</w:t>
      </w:r>
      <w:r w:rsidR="00A8676A">
        <w:rPr>
          <w:rFonts w:hint="eastAsia"/>
        </w:rPr>
        <w:t>；</w:t>
      </w:r>
    </w:p>
    <w:p w:rsidR="00000000" w:rsidRDefault="00FC1EEF" w:rsidP="00CA58E3">
      <w:pPr>
        <w:spacing w:afterLines="50"/>
      </w:pP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）电离室放大倍数调节，</w:t>
      </w:r>
      <w:r w:rsidR="001A228B">
        <w:rPr>
          <w:rFonts w:hint="eastAsia"/>
        </w:rPr>
        <w:t>要</w:t>
      </w:r>
      <w:r>
        <w:rPr>
          <w:rFonts w:hint="eastAsia"/>
        </w:rPr>
        <w:t>使得电离室读数在整个采谱区域都处在合理范围内</w:t>
      </w:r>
      <w:r w:rsidR="00A8676A">
        <w:rPr>
          <w:rFonts w:hint="eastAsia"/>
        </w:rPr>
        <w:t>；</w:t>
      </w:r>
    </w:p>
    <w:p w:rsidR="00000000" w:rsidRDefault="00FC1EEF" w:rsidP="00CA58E3">
      <w:pPr>
        <w:spacing w:afterLines="50"/>
      </w:pP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）实验开始前的预扫描</w:t>
      </w:r>
      <w:r w:rsidR="00844DF1">
        <w:rPr>
          <w:rFonts w:hint="eastAsia"/>
        </w:rPr>
        <w:t>，例如透射法厚度扫描，荧光法判断电离室读数是否溢出；</w:t>
      </w:r>
    </w:p>
    <w:p w:rsidR="00000000" w:rsidRDefault="00844DF1" w:rsidP="00CA58E3">
      <w:pPr>
        <w:spacing w:afterLines="50"/>
      </w:pP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ED37B4">
        <w:rPr>
          <w:rFonts w:hint="eastAsia"/>
        </w:rPr>
        <w:t>初步判断数据信噪比的</w:t>
      </w:r>
      <w:r w:rsidR="00A8676A">
        <w:rPr>
          <w:rFonts w:hint="eastAsia"/>
        </w:rPr>
        <w:t>简单</w:t>
      </w:r>
      <w:r w:rsidR="00ED37B4">
        <w:rPr>
          <w:rFonts w:hint="eastAsia"/>
        </w:rPr>
        <w:t>方法</w:t>
      </w:r>
      <w:r w:rsidR="00A8676A">
        <w:rPr>
          <w:rFonts w:hint="eastAsia"/>
        </w:rPr>
        <w:t>，例如</w:t>
      </w:r>
      <w:r w:rsidR="00A8676A">
        <w:rPr>
          <w:rFonts w:hint="eastAsia"/>
        </w:rPr>
        <w:t>glitch</w:t>
      </w:r>
      <w:r w:rsidR="00A8676A">
        <w:rPr>
          <w:rFonts w:hint="eastAsia"/>
        </w:rPr>
        <w:t>、毛刺等；</w:t>
      </w:r>
    </w:p>
    <w:p w:rsidR="00000000" w:rsidRDefault="005B0568" w:rsidP="00CA58E3">
      <w:pPr>
        <w:spacing w:afterLines="50"/>
      </w:pPr>
      <w:r>
        <w:rPr>
          <w:rFonts w:hint="eastAsia"/>
        </w:rPr>
        <w:t>3</w:t>
      </w:r>
      <w:r w:rsidR="00ED37B4">
        <w:rPr>
          <w:rFonts w:hint="eastAsia"/>
        </w:rPr>
        <w:t>、</w:t>
      </w:r>
      <w:r w:rsidR="009B76E5">
        <w:rPr>
          <w:rFonts w:hint="eastAsia"/>
        </w:rPr>
        <w:t>值班人员适当休息</w:t>
      </w:r>
    </w:p>
    <w:p w:rsidR="00000000" w:rsidRDefault="009B76E5" w:rsidP="00CA58E3">
      <w:pPr>
        <w:spacing w:afterLines="50"/>
        <w:ind w:left="420" w:firstLine="420"/>
      </w:pPr>
      <w:r>
        <w:rPr>
          <w:rFonts w:hint="eastAsia"/>
        </w:rPr>
        <w:t>待用户熟悉相关操作后，可以让用户独立操作一遍，值班人员须在一旁观察；确认操作无误后，值班人员可以适当休息；但是值班人员在离开时，须将自己的联系方式告知用户，方便随时联系。</w:t>
      </w:r>
    </w:p>
    <w:p w:rsidR="00000000" w:rsidRDefault="005B0568" w:rsidP="00CA58E3">
      <w:pPr>
        <w:spacing w:afterLines="50"/>
      </w:pPr>
      <w:r>
        <w:rPr>
          <w:rFonts w:hint="eastAsia"/>
        </w:rPr>
        <w:t>4</w:t>
      </w:r>
      <w:r w:rsidR="009B76E5">
        <w:rPr>
          <w:rFonts w:hint="eastAsia"/>
        </w:rPr>
        <w:t>、值班人员</w:t>
      </w:r>
      <w:r w:rsidR="00147720">
        <w:rPr>
          <w:rFonts w:hint="eastAsia"/>
        </w:rPr>
        <w:t>定期</w:t>
      </w:r>
      <w:r w:rsidR="009B76E5">
        <w:rPr>
          <w:rFonts w:hint="eastAsia"/>
        </w:rPr>
        <w:t>巡视</w:t>
      </w:r>
    </w:p>
    <w:p w:rsidR="00000000" w:rsidRDefault="005B0568" w:rsidP="00CA58E3">
      <w:pPr>
        <w:spacing w:afterLines="50"/>
        <w:ind w:left="420" w:firstLine="420"/>
      </w:pPr>
      <w:r>
        <w:rPr>
          <w:rFonts w:hint="eastAsia"/>
        </w:rPr>
        <w:t>21</w:t>
      </w:r>
      <w:r w:rsidR="00147720">
        <w:rPr>
          <w:rFonts w:hint="eastAsia"/>
        </w:rPr>
        <w:t>:00</w:t>
      </w:r>
      <w:r w:rsidR="00147720">
        <w:rPr>
          <w:rFonts w:hint="eastAsia"/>
        </w:rPr>
        <w:t>之前，值班人员</w:t>
      </w:r>
      <w:r w:rsidR="0044692F">
        <w:rPr>
          <w:rFonts w:hint="eastAsia"/>
        </w:rPr>
        <w:t>应当不定时</w:t>
      </w:r>
      <w:r w:rsidR="00147720">
        <w:rPr>
          <w:rFonts w:hint="eastAsia"/>
        </w:rPr>
        <w:t>，到实验站上查看一次，以确认用户实验正常进行；</w:t>
      </w:r>
      <w:r>
        <w:rPr>
          <w:rFonts w:hint="eastAsia"/>
        </w:rPr>
        <w:t>21</w:t>
      </w:r>
      <w:r w:rsidR="00147720">
        <w:rPr>
          <w:rFonts w:hint="eastAsia"/>
        </w:rPr>
        <w:t>:00</w:t>
      </w:r>
      <w:r w:rsidR="00147720">
        <w:rPr>
          <w:rFonts w:hint="eastAsia"/>
        </w:rPr>
        <w:t>之后可根据实际情况安排。</w:t>
      </w:r>
    </w:p>
    <w:p w:rsidR="00000000" w:rsidRDefault="00500E9F" w:rsidP="00CA58E3">
      <w:pPr>
        <w:spacing w:afterLines="50"/>
      </w:pPr>
    </w:p>
    <w:p w:rsidR="00000000" w:rsidRDefault="00BD30CC" w:rsidP="00CA58E3">
      <w:pPr>
        <w:spacing w:afterLines="50"/>
        <w:rPr>
          <w:rFonts w:ascii="宋体" w:eastAsia="宋体" w:hAnsi="宋体"/>
          <w:b/>
          <w:sz w:val="24"/>
          <w:szCs w:val="24"/>
        </w:rPr>
      </w:pPr>
      <w:r w:rsidRPr="00BD30CC">
        <w:rPr>
          <w:rFonts w:ascii="宋体" w:eastAsia="宋体" w:hAnsi="宋体" w:hint="eastAsia"/>
          <w:b/>
          <w:sz w:val="24"/>
          <w:szCs w:val="24"/>
        </w:rPr>
        <w:t>六、值班注意事项</w:t>
      </w:r>
    </w:p>
    <w:p w:rsidR="00000000" w:rsidRDefault="00BC0BB9" w:rsidP="00CA58E3">
      <w:pPr>
        <w:spacing w:afterLines="50"/>
      </w:pPr>
      <w:r>
        <w:rPr>
          <w:rFonts w:hint="eastAsia"/>
        </w:rPr>
        <w:t>1</w:t>
      </w:r>
      <w:r>
        <w:rPr>
          <w:rFonts w:hint="eastAsia"/>
        </w:rPr>
        <w:t>、特殊用户</w:t>
      </w:r>
    </w:p>
    <w:p w:rsidR="00000000" w:rsidRDefault="00BC0BB9" w:rsidP="00CA58E3">
      <w:pPr>
        <w:spacing w:afterLines="5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）用户样品有毒性：</w:t>
      </w:r>
    </w:p>
    <w:p w:rsidR="00000000" w:rsidRDefault="00BC0BB9" w:rsidP="00CA58E3">
      <w:pPr>
        <w:spacing w:afterLines="50"/>
        <w:ind w:left="420"/>
      </w:pPr>
      <w:r>
        <w:rPr>
          <w:rFonts w:hint="eastAsia"/>
        </w:rPr>
        <w:tab/>
      </w:r>
      <w:r>
        <w:rPr>
          <w:rFonts w:hint="eastAsia"/>
        </w:rPr>
        <w:t>用户测试的样品如果有毒性，或对人体和环境有严重危害的，严格要求用户的样品处理</w:t>
      </w:r>
      <w:r w:rsidRPr="001A228B">
        <w:rPr>
          <w:rFonts w:hint="eastAsia"/>
          <w:b/>
          <w:color w:val="FF0000"/>
        </w:rPr>
        <w:t>由专人负责</w:t>
      </w:r>
      <w:r>
        <w:rPr>
          <w:rFonts w:hint="eastAsia"/>
        </w:rPr>
        <w:t>，</w:t>
      </w:r>
      <w:r w:rsidR="00205872" w:rsidRPr="00205872">
        <w:rPr>
          <w:rFonts w:hint="eastAsia"/>
          <w:color w:val="000000" w:themeColor="text1"/>
        </w:rPr>
        <w:t>严禁</w:t>
      </w:r>
      <w:r w:rsidRPr="001A228B">
        <w:rPr>
          <w:rFonts w:hint="eastAsia"/>
          <w:b/>
          <w:color w:val="FF0000"/>
        </w:rPr>
        <w:t>接触样品的人触摸实验站设备</w:t>
      </w:r>
      <w:r w:rsidR="00205872" w:rsidRPr="00205872">
        <w:rPr>
          <w:rFonts w:hint="eastAsia"/>
          <w:b/>
          <w:color w:val="FF0000"/>
        </w:rPr>
        <w:t>，门把手，电脑等实日常设备，</w:t>
      </w:r>
      <w:r>
        <w:rPr>
          <w:rFonts w:hint="eastAsia"/>
        </w:rPr>
        <w:t>以防止污染，实验结束后，要求用户将</w:t>
      </w:r>
      <w:r w:rsidRPr="001A228B">
        <w:rPr>
          <w:rFonts w:hint="eastAsia"/>
          <w:b/>
          <w:color w:val="FF0000"/>
        </w:rPr>
        <w:t>废样品带回处理</w:t>
      </w:r>
      <w:r>
        <w:rPr>
          <w:rFonts w:hint="eastAsia"/>
        </w:rPr>
        <w:t>。如发现用户违规操作，应立即</w:t>
      </w:r>
      <w:r w:rsidR="00A57D3B">
        <w:rPr>
          <w:rFonts w:hint="eastAsia"/>
        </w:rPr>
        <w:t>停止实验，并</w:t>
      </w:r>
      <w:r>
        <w:rPr>
          <w:rFonts w:hint="eastAsia"/>
        </w:rPr>
        <w:t>向实验站负责人和领导举报。</w:t>
      </w:r>
    </w:p>
    <w:p w:rsidR="00000000" w:rsidRDefault="00F85923" w:rsidP="00CA58E3">
      <w:pPr>
        <w:spacing w:afterLines="50"/>
        <w:ind w:left="420"/>
      </w:pPr>
      <w:r>
        <w:rPr>
          <w:rFonts w:hint="eastAsia"/>
        </w:rPr>
        <w:t xml:space="preserve"> </w:t>
      </w:r>
      <w:r w:rsidR="0044692F">
        <w:rPr>
          <w:rFonts w:hint="eastAsia"/>
        </w:rPr>
        <w:t>粉末样品必须在通风橱中进行，不得在其他办公桌上处理；不停劝告的，中止实验，联系实验站人员解决；</w:t>
      </w:r>
    </w:p>
    <w:p w:rsidR="00000000" w:rsidRDefault="001A228B" w:rsidP="00CA58E3">
      <w:pPr>
        <w:spacing w:afterLines="50"/>
        <w:ind w:left="420"/>
      </w:pPr>
      <w:r>
        <w:rPr>
          <w:rFonts w:hint="eastAsia"/>
        </w:rPr>
        <w:lastRenderedPageBreak/>
        <w:t>（</w:t>
      </w:r>
      <w:r>
        <w:rPr>
          <w:rFonts w:hint="eastAsia"/>
        </w:rPr>
        <w:t>2</w:t>
      </w:r>
      <w:r>
        <w:rPr>
          <w:rFonts w:hint="eastAsia"/>
        </w:rPr>
        <w:t>）危险性气体</w:t>
      </w:r>
    </w:p>
    <w:p w:rsidR="00000000" w:rsidRDefault="001A228B" w:rsidP="00CA58E3">
      <w:pPr>
        <w:spacing w:afterLines="50"/>
        <w:ind w:left="420" w:firstLine="420"/>
      </w:pPr>
      <w:r>
        <w:rPr>
          <w:rFonts w:hint="eastAsia"/>
        </w:rPr>
        <w:t>若在实验过程中，用户需要使用到一些易燃易爆气体，例如高纯</w:t>
      </w:r>
      <w:r>
        <w:rPr>
          <w:rFonts w:hint="eastAsia"/>
        </w:rPr>
        <w:t>H2</w:t>
      </w:r>
      <w:r>
        <w:rPr>
          <w:rFonts w:hint="eastAsia"/>
        </w:rPr>
        <w:t>、</w:t>
      </w:r>
      <w:r>
        <w:rPr>
          <w:rFonts w:hint="eastAsia"/>
        </w:rPr>
        <w:t>O2</w:t>
      </w:r>
      <w:r>
        <w:rPr>
          <w:rFonts w:hint="eastAsia"/>
        </w:rPr>
        <w:t>等</w:t>
      </w:r>
      <w:r w:rsidR="00BB5AE9">
        <w:rPr>
          <w:rFonts w:hint="eastAsia"/>
        </w:rPr>
        <w:t>。</w:t>
      </w:r>
      <w:r w:rsidR="00995F45">
        <w:rPr>
          <w:rFonts w:hint="eastAsia"/>
        </w:rPr>
        <w:t>用户需出具相关安全承诺书，安全技术评估等文件，请值班人员与实验站人员联系，确认；</w:t>
      </w:r>
    </w:p>
    <w:p w:rsidR="00000000" w:rsidRDefault="000056EA" w:rsidP="00CA58E3">
      <w:pPr>
        <w:spacing w:afterLines="5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CE2624">
        <w:rPr>
          <w:rFonts w:hint="eastAsia"/>
        </w:rPr>
        <w:t>非常规的实验方法</w:t>
      </w:r>
    </w:p>
    <w:p w:rsidR="00000000" w:rsidRDefault="00ED3D93" w:rsidP="00CA58E3">
      <w:pPr>
        <w:spacing w:afterLines="50"/>
      </w:pPr>
      <w:r>
        <w:rPr>
          <w:rFonts w:hint="eastAsia"/>
        </w:rPr>
        <w:t>若用户需要使用一些非常规的实验方法</w:t>
      </w:r>
      <w:r w:rsidR="00B0446D">
        <w:rPr>
          <w:rFonts w:hint="eastAsia"/>
        </w:rPr>
        <w:t>，例如高温、低温、高压、掠入射等</w:t>
      </w:r>
      <w:r>
        <w:rPr>
          <w:rFonts w:hint="eastAsia"/>
        </w:rPr>
        <w:t>，</w:t>
      </w:r>
      <w:r w:rsidR="001A30C1">
        <w:rPr>
          <w:rFonts w:hint="eastAsia"/>
        </w:rPr>
        <w:t>值班人员与</w:t>
      </w:r>
      <w:r w:rsidR="005B0568">
        <w:rPr>
          <w:rFonts w:hint="eastAsia"/>
        </w:rPr>
        <w:t>值班长</w:t>
      </w:r>
      <w:r w:rsidR="001A30C1">
        <w:rPr>
          <w:rFonts w:hint="eastAsia"/>
        </w:rPr>
        <w:t>联系，确认实验站同意其进行；</w:t>
      </w:r>
    </w:p>
    <w:p w:rsidR="00205872" w:rsidRDefault="007A49A1" w:rsidP="00CA58E3">
      <w:pPr>
        <w:spacing w:afterLines="50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055664">
        <w:rPr>
          <w:rFonts w:hint="eastAsia"/>
        </w:rPr>
        <w:t>实验站物品管理</w:t>
      </w:r>
    </w:p>
    <w:p w:rsidR="00000000" w:rsidRDefault="002E254E" w:rsidP="00CA58E3">
      <w:pPr>
        <w:spacing w:afterLines="5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）借出物品登记</w:t>
      </w:r>
    </w:p>
    <w:p w:rsidR="00205872" w:rsidRDefault="00F606A0" w:rsidP="00CA58E3">
      <w:pPr>
        <w:spacing w:afterLines="50"/>
      </w:pPr>
      <w:r>
        <w:rPr>
          <w:rFonts w:hint="eastAsia"/>
        </w:rPr>
        <w:t>为规范实验站物品管理，防止丢失，若有</w:t>
      </w:r>
      <w:r w:rsidR="001A30C1">
        <w:rPr>
          <w:rFonts w:hint="eastAsia"/>
        </w:rPr>
        <w:t>非值班人员</w:t>
      </w:r>
      <w:r>
        <w:rPr>
          <w:rFonts w:hint="eastAsia"/>
        </w:rPr>
        <w:t>来借相关物品时，务必让其填写“</w:t>
      </w:r>
      <w:r>
        <w:rPr>
          <w:rFonts w:hint="eastAsia"/>
        </w:rPr>
        <w:t>XAFS</w:t>
      </w:r>
      <w:r>
        <w:rPr>
          <w:rFonts w:hint="eastAsia"/>
        </w:rPr>
        <w:t>实验站物品登记表”</w:t>
      </w:r>
      <w:r w:rsidR="002E254E">
        <w:rPr>
          <w:rFonts w:hint="eastAsia"/>
        </w:rPr>
        <w:t>；</w:t>
      </w:r>
      <w:r w:rsidR="00205872" w:rsidRPr="00205872">
        <w:rPr>
          <w:rFonts w:hint="eastAsia"/>
          <w:color w:val="FF0000"/>
        </w:rPr>
        <w:t>非本室人员</w:t>
      </w:r>
      <w:r w:rsidR="000001B1">
        <w:rPr>
          <w:rFonts w:hint="eastAsia"/>
          <w:color w:val="FF0000"/>
        </w:rPr>
        <w:t>与本站用户</w:t>
      </w:r>
      <w:r w:rsidR="00205872" w:rsidRPr="00205872">
        <w:rPr>
          <w:rFonts w:hint="eastAsia"/>
          <w:color w:val="FF0000"/>
        </w:rPr>
        <w:t>不借！</w:t>
      </w:r>
    </w:p>
    <w:p w:rsidR="00000000" w:rsidRDefault="003E0C75" w:rsidP="00CA58E3">
      <w:pPr>
        <w:spacing w:afterLines="50"/>
      </w:pP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）标样、滤波片</w:t>
      </w:r>
    </w:p>
    <w:p w:rsidR="00000000" w:rsidRDefault="003E0C75" w:rsidP="00CA58E3">
      <w:pPr>
        <w:spacing w:afterLines="50"/>
      </w:pPr>
      <w:r>
        <w:rPr>
          <w:rFonts w:hint="eastAsia"/>
        </w:rPr>
        <w:tab/>
      </w:r>
      <w:r>
        <w:rPr>
          <w:rFonts w:hint="eastAsia"/>
        </w:rPr>
        <w:tab/>
        <w:t xml:space="preserve">  </w:t>
      </w:r>
      <w:r>
        <w:rPr>
          <w:rFonts w:hint="eastAsia"/>
        </w:rPr>
        <w:t>每次使用完毕后，应放回指定位置，不得随便乱放。</w:t>
      </w:r>
    </w:p>
    <w:p w:rsidR="00000000" w:rsidRDefault="003E0C75" w:rsidP="00CA58E3">
      <w:pPr>
        <w:spacing w:afterLines="50"/>
      </w:pP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）压片机及模具</w:t>
      </w:r>
    </w:p>
    <w:p w:rsidR="00205872" w:rsidRDefault="003E0C75" w:rsidP="00CA58E3">
      <w:pPr>
        <w:spacing w:afterLines="50"/>
        <w:ind w:left="840" w:firstLine="210"/>
      </w:pPr>
      <w:r>
        <w:rPr>
          <w:rFonts w:hint="eastAsia"/>
        </w:rPr>
        <w:t>用户使用压片机时，最大使用压力不能超过</w:t>
      </w:r>
      <w:r>
        <w:rPr>
          <w:rFonts w:hint="eastAsia"/>
        </w:rPr>
        <w:t>10</w:t>
      </w:r>
      <w:r w:rsidR="001A30C1">
        <w:rPr>
          <w:rFonts w:hint="eastAsia"/>
        </w:rPr>
        <w:t>MPa</w:t>
      </w:r>
      <w:r>
        <w:rPr>
          <w:rFonts w:hint="eastAsia"/>
        </w:rPr>
        <w:t>，使用完毕后，应把模具擦洗干净</w:t>
      </w:r>
      <w:r w:rsidR="001A30C1">
        <w:rPr>
          <w:rFonts w:hint="eastAsia"/>
        </w:rPr>
        <w:t>、油压开关为关闭状态</w:t>
      </w:r>
      <w:r>
        <w:rPr>
          <w:rFonts w:hint="eastAsia"/>
        </w:rPr>
        <w:t>。</w:t>
      </w:r>
    </w:p>
    <w:p w:rsidR="00000000" w:rsidRDefault="00500E9F" w:rsidP="00CA58E3">
      <w:pPr>
        <w:spacing w:afterLines="50"/>
      </w:pPr>
    </w:p>
    <w:p w:rsidR="00000000" w:rsidRDefault="00500E9F" w:rsidP="00CA58E3">
      <w:pPr>
        <w:spacing w:afterLines="50"/>
      </w:pPr>
    </w:p>
    <w:p w:rsidR="00000000" w:rsidRDefault="00500E9F" w:rsidP="00CA58E3">
      <w:pPr>
        <w:spacing w:afterLines="50"/>
      </w:pPr>
    </w:p>
    <w:p w:rsidR="00000000" w:rsidRDefault="00500E9F" w:rsidP="00CA58E3">
      <w:pPr>
        <w:spacing w:afterLines="50"/>
      </w:pPr>
    </w:p>
    <w:p w:rsidR="00000000" w:rsidRDefault="00500E9F" w:rsidP="00CA58E3">
      <w:pPr>
        <w:spacing w:afterLines="50"/>
      </w:pPr>
    </w:p>
    <w:p w:rsidR="00000000" w:rsidRDefault="00500E9F" w:rsidP="00CA58E3">
      <w:pPr>
        <w:spacing w:afterLines="50"/>
      </w:pPr>
    </w:p>
    <w:p w:rsidR="00000000" w:rsidRDefault="00500E9F" w:rsidP="00CA58E3">
      <w:pPr>
        <w:spacing w:afterLines="50"/>
      </w:pPr>
    </w:p>
    <w:p w:rsidR="00000000" w:rsidRDefault="00500E9F" w:rsidP="00CA58E3">
      <w:pPr>
        <w:spacing w:afterLines="50"/>
      </w:pPr>
    </w:p>
    <w:p w:rsidR="00000000" w:rsidRDefault="00500E9F" w:rsidP="00CA58E3">
      <w:pPr>
        <w:spacing w:afterLines="50"/>
      </w:pPr>
    </w:p>
    <w:p w:rsidR="00000000" w:rsidRDefault="00500E9F" w:rsidP="00CA58E3">
      <w:pPr>
        <w:spacing w:afterLines="50"/>
      </w:pPr>
    </w:p>
    <w:p w:rsidR="00000000" w:rsidRDefault="00500E9F" w:rsidP="00CA58E3">
      <w:pPr>
        <w:spacing w:afterLines="50"/>
      </w:pPr>
    </w:p>
    <w:p w:rsidR="00000000" w:rsidRDefault="00500E9F" w:rsidP="00CA58E3">
      <w:pPr>
        <w:spacing w:afterLines="50"/>
      </w:pPr>
    </w:p>
    <w:p w:rsidR="00000000" w:rsidRDefault="00500E9F" w:rsidP="00CA58E3">
      <w:pPr>
        <w:spacing w:afterLines="50"/>
      </w:pPr>
    </w:p>
    <w:p w:rsidR="00000000" w:rsidRDefault="00500E9F" w:rsidP="00CA58E3">
      <w:pPr>
        <w:spacing w:afterLines="50"/>
      </w:pPr>
    </w:p>
    <w:p w:rsidR="00000000" w:rsidRDefault="00500E9F" w:rsidP="00CA58E3">
      <w:pPr>
        <w:spacing w:afterLines="50"/>
      </w:pPr>
    </w:p>
    <w:p w:rsidR="00000000" w:rsidRDefault="00500E9F" w:rsidP="00CA58E3">
      <w:pPr>
        <w:spacing w:afterLines="50"/>
      </w:pPr>
    </w:p>
    <w:p w:rsidR="00000000" w:rsidRPr="00CA58E3" w:rsidRDefault="00205872" w:rsidP="005847C8">
      <w:pPr>
        <w:spacing w:afterLines="50"/>
        <w:jc w:val="center"/>
        <w:rPr>
          <w:sz w:val="48"/>
        </w:rPr>
      </w:pPr>
      <w:r w:rsidRPr="00CA58E3">
        <w:rPr>
          <w:rFonts w:hint="eastAsia"/>
          <w:sz w:val="48"/>
        </w:rPr>
        <w:lastRenderedPageBreak/>
        <w:t>值班人员操作流程</w:t>
      </w:r>
      <w:r w:rsidR="005847C8">
        <w:rPr>
          <w:rFonts w:hint="eastAsia"/>
          <w:sz w:val="48"/>
        </w:rPr>
        <w:t>(</w:t>
      </w:r>
      <w:r w:rsidR="005847C8">
        <w:rPr>
          <w:rFonts w:hint="eastAsia"/>
          <w:sz w:val="48"/>
        </w:rPr>
        <w:t>常规</w:t>
      </w:r>
      <w:r w:rsidR="005847C8">
        <w:rPr>
          <w:rFonts w:hint="eastAsia"/>
          <w:sz w:val="48"/>
        </w:rPr>
        <w:t>)</w:t>
      </w:r>
      <w:r w:rsidRPr="00CA58E3">
        <w:rPr>
          <w:rFonts w:hint="eastAsia"/>
          <w:sz w:val="48"/>
        </w:rPr>
        <w:t>：</w:t>
      </w:r>
    </w:p>
    <w:p w:rsidR="00000000" w:rsidRDefault="00205872" w:rsidP="00CA58E3">
      <w:pPr>
        <w:pStyle w:val="a7"/>
        <w:numPr>
          <w:ilvl w:val="0"/>
          <w:numId w:val="2"/>
        </w:numPr>
        <w:spacing w:afterLines="50"/>
        <w:ind w:firstLineChars="0"/>
        <w:rPr>
          <w:sz w:val="32"/>
        </w:rPr>
      </w:pPr>
      <w:r w:rsidRPr="00205872">
        <w:rPr>
          <w:rFonts w:hint="eastAsia"/>
          <w:sz w:val="32"/>
        </w:rPr>
        <w:t>固探低温保持</w:t>
      </w:r>
      <w:r w:rsidR="00CA58E3">
        <w:rPr>
          <w:rFonts w:hint="eastAsia"/>
          <w:sz w:val="32"/>
        </w:rPr>
        <w:t>（灌液氮）</w:t>
      </w:r>
    </w:p>
    <w:p w:rsidR="00000000" w:rsidRDefault="00205872" w:rsidP="00CA58E3">
      <w:pPr>
        <w:pStyle w:val="a7"/>
        <w:numPr>
          <w:ilvl w:val="0"/>
          <w:numId w:val="2"/>
        </w:numPr>
        <w:spacing w:afterLines="50"/>
        <w:ind w:firstLineChars="0"/>
        <w:rPr>
          <w:sz w:val="32"/>
        </w:rPr>
      </w:pPr>
      <w:r w:rsidRPr="00205872">
        <w:rPr>
          <w:rFonts w:hint="eastAsia"/>
          <w:sz w:val="32"/>
        </w:rPr>
        <w:t>沟通</w:t>
      </w:r>
      <w:r w:rsidRPr="00205872">
        <w:rPr>
          <w:sz w:val="32"/>
        </w:rPr>
        <w:t xml:space="preserve"> </w:t>
      </w:r>
      <w:r w:rsidRPr="00205872">
        <w:rPr>
          <w:rFonts w:hint="eastAsia"/>
          <w:sz w:val="32"/>
        </w:rPr>
        <w:t>确立实验方案；发放计量卡，表格，确认辐射安全等事宜；要求用户提前制样等</w:t>
      </w:r>
    </w:p>
    <w:p w:rsidR="00000000" w:rsidRDefault="00205872" w:rsidP="00CA58E3">
      <w:pPr>
        <w:pStyle w:val="a7"/>
        <w:numPr>
          <w:ilvl w:val="0"/>
          <w:numId w:val="2"/>
        </w:numPr>
        <w:spacing w:afterLines="50"/>
        <w:ind w:firstLineChars="0"/>
        <w:rPr>
          <w:sz w:val="32"/>
        </w:rPr>
      </w:pPr>
      <w:r w:rsidRPr="00205872">
        <w:rPr>
          <w:rFonts w:hint="eastAsia"/>
          <w:sz w:val="32"/>
        </w:rPr>
        <w:t>刷卡系统完成</w:t>
      </w:r>
    </w:p>
    <w:p w:rsidR="00000000" w:rsidRDefault="00205872" w:rsidP="00CA58E3">
      <w:pPr>
        <w:pStyle w:val="a7"/>
        <w:numPr>
          <w:ilvl w:val="0"/>
          <w:numId w:val="2"/>
        </w:numPr>
        <w:spacing w:afterLines="50"/>
        <w:ind w:firstLineChars="0"/>
        <w:rPr>
          <w:sz w:val="32"/>
        </w:rPr>
      </w:pPr>
      <w:r w:rsidRPr="00205872">
        <w:rPr>
          <w:rFonts w:hint="eastAsia"/>
          <w:sz w:val="32"/>
        </w:rPr>
        <w:t>根据元素换气</w:t>
      </w:r>
    </w:p>
    <w:p w:rsidR="00000000" w:rsidRDefault="00205872" w:rsidP="00CA58E3">
      <w:pPr>
        <w:pStyle w:val="a7"/>
        <w:numPr>
          <w:ilvl w:val="0"/>
          <w:numId w:val="2"/>
        </w:numPr>
        <w:spacing w:afterLines="50"/>
        <w:ind w:firstLineChars="0"/>
        <w:rPr>
          <w:sz w:val="32"/>
        </w:rPr>
      </w:pPr>
      <w:r w:rsidRPr="00205872">
        <w:rPr>
          <w:rFonts w:hint="eastAsia"/>
          <w:sz w:val="32"/>
        </w:rPr>
        <w:t>与上一值班人员交接</w:t>
      </w:r>
    </w:p>
    <w:p w:rsidR="00000000" w:rsidRDefault="00205872" w:rsidP="00CA58E3">
      <w:pPr>
        <w:pStyle w:val="a7"/>
        <w:numPr>
          <w:ilvl w:val="0"/>
          <w:numId w:val="2"/>
        </w:numPr>
        <w:spacing w:afterLines="50"/>
        <w:ind w:firstLineChars="0"/>
        <w:rPr>
          <w:sz w:val="32"/>
        </w:rPr>
      </w:pPr>
      <w:r w:rsidRPr="00205872">
        <w:rPr>
          <w:rFonts w:hint="eastAsia"/>
          <w:sz w:val="32"/>
        </w:rPr>
        <w:t>换边、失谐、测标样</w:t>
      </w:r>
      <w:r w:rsidR="00CA58E3" w:rsidRPr="00CA58E3">
        <w:rPr>
          <w:rFonts w:hint="eastAsia"/>
          <w:sz w:val="32"/>
        </w:rPr>
        <w:t>、参数设置</w:t>
      </w:r>
    </w:p>
    <w:p w:rsidR="00CA58E3" w:rsidRDefault="00205872" w:rsidP="00CA58E3">
      <w:pPr>
        <w:pStyle w:val="a7"/>
        <w:numPr>
          <w:ilvl w:val="0"/>
          <w:numId w:val="2"/>
        </w:numPr>
        <w:spacing w:afterLines="50"/>
        <w:ind w:firstLineChars="0"/>
        <w:rPr>
          <w:rFonts w:hint="eastAsia"/>
          <w:sz w:val="32"/>
        </w:rPr>
      </w:pPr>
      <w:r w:rsidRPr="00205872">
        <w:rPr>
          <w:rFonts w:hint="eastAsia"/>
          <w:sz w:val="32"/>
        </w:rPr>
        <w:t>确认用户已学会基本操作技能，数据质量判定等</w:t>
      </w:r>
      <w:r w:rsidR="00CA58E3">
        <w:rPr>
          <w:rFonts w:hint="eastAsia"/>
          <w:sz w:val="32"/>
        </w:rPr>
        <w:t>；</w:t>
      </w:r>
    </w:p>
    <w:p w:rsidR="00000000" w:rsidRDefault="00CA58E3" w:rsidP="00CA58E3">
      <w:pPr>
        <w:pStyle w:val="a7"/>
        <w:spacing w:afterLines="50"/>
        <w:ind w:left="420" w:firstLineChars="0" w:firstLine="0"/>
        <w:rPr>
          <w:sz w:val="32"/>
        </w:rPr>
      </w:pPr>
      <w:r>
        <w:rPr>
          <w:rFonts w:hint="eastAsia"/>
          <w:sz w:val="32"/>
        </w:rPr>
        <w:t>告知操作文档、操作视频等学习资料；</w:t>
      </w:r>
    </w:p>
    <w:p w:rsidR="00000000" w:rsidRDefault="00205872" w:rsidP="00CA58E3">
      <w:pPr>
        <w:pStyle w:val="a7"/>
        <w:numPr>
          <w:ilvl w:val="0"/>
          <w:numId w:val="2"/>
        </w:numPr>
        <w:spacing w:afterLines="50"/>
        <w:ind w:firstLineChars="0"/>
        <w:rPr>
          <w:sz w:val="32"/>
        </w:rPr>
      </w:pPr>
      <w:r w:rsidRPr="00205872">
        <w:rPr>
          <w:rFonts w:hint="eastAsia"/>
          <w:sz w:val="32"/>
        </w:rPr>
        <w:t>不定时过来巡查；用户问题解决；线站设备巡视（水冷，真空，气瓶压力等）</w:t>
      </w:r>
      <w:r w:rsidR="00CA58E3">
        <w:rPr>
          <w:rFonts w:hint="eastAsia"/>
          <w:sz w:val="32"/>
        </w:rPr>
        <w:t>；阻止用户违规情况</w:t>
      </w:r>
    </w:p>
    <w:p w:rsidR="00000000" w:rsidRDefault="00205872" w:rsidP="00CA58E3">
      <w:pPr>
        <w:pStyle w:val="a7"/>
        <w:numPr>
          <w:ilvl w:val="0"/>
          <w:numId w:val="2"/>
        </w:numPr>
        <w:spacing w:afterLines="50"/>
        <w:ind w:firstLineChars="0"/>
        <w:rPr>
          <w:sz w:val="32"/>
        </w:rPr>
      </w:pPr>
      <w:r w:rsidRPr="00205872">
        <w:rPr>
          <w:rFonts w:hint="eastAsia"/>
          <w:sz w:val="32"/>
        </w:rPr>
        <w:t>确认表格填写完毕，用户卡，计量卡，借出设备等归还；</w:t>
      </w:r>
    </w:p>
    <w:p w:rsidR="00000000" w:rsidRDefault="00205872" w:rsidP="00CA58E3">
      <w:pPr>
        <w:pStyle w:val="a7"/>
        <w:numPr>
          <w:ilvl w:val="0"/>
          <w:numId w:val="2"/>
        </w:numPr>
        <w:spacing w:afterLines="50"/>
        <w:ind w:firstLineChars="0"/>
        <w:rPr>
          <w:sz w:val="32"/>
        </w:rPr>
      </w:pPr>
      <w:r w:rsidRPr="00205872">
        <w:rPr>
          <w:rFonts w:hint="eastAsia"/>
          <w:sz w:val="32"/>
        </w:rPr>
        <w:t>与下一值班人员交接；</w:t>
      </w:r>
      <w:r w:rsidR="00CA58E3">
        <w:rPr>
          <w:rFonts w:hint="eastAsia"/>
          <w:sz w:val="32"/>
        </w:rPr>
        <w:t xml:space="preserve">  </w:t>
      </w:r>
    </w:p>
    <w:p w:rsidR="00000000" w:rsidRDefault="00500E9F" w:rsidP="00CA58E3">
      <w:pPr>
        <w:spacing w:afterLines="50"/>
      </w:pPr>
    </w:p>
    <w:p w:rsidR="00500E9F" w:rsidRDefault="00500E9F" w:rsidP="00CA58E3">
      <w:pPr>
        <w:spacing w:afterLines="50"/>
        <w:jc w:val="left"/>
      </w:pPr>
    </w:p>
    <w:sectPr w:rsidR="00500E9F" w:rsidSect="00576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E9F" w:rsidRDefault="00500E9F" w:rsidP="00BF38BB">
      <w:r>
        <w:separator/>
      </w:r>
    </w:p>
  </w:endnote>
  <w:endnote w:type="continuationSeparator" w:id="1">
    <w:p w:rsidR="00500E9F" w:rsidRDefault="00500E9F" w:rsidP="00BF3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E9F" w:rsidRDefault="00500E9F" w:rsidP="00BF38BB">
      <w:r>
        <w:separator/>
      </w:r>
    </w:p>
  </w:footnote>
  <w:footnote w:type="continuationSeparator" w:id="1">
    <w:p w:rsidR="00500E9F" w:rsidRDefault="00500E9F" w:rsidP="00BF38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2A81"/>
    <w:multiLevelType w:val="hybridMultilevel"/>
    <w:tmpl w:val="8FF65E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2D715C7"/>
    <w:multiLevelType w:val="hybridMultilevel"/>
    <w:tmpl w:val="73B2E3FA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38BB"/>
    <w:rsid w:val="000001B1"/>
    <w:rsid w:val="00003104"/>
    <w:rsid w:val="000056EA"/>
    <w:rsid w:val="000216D0"/>
    <w:rsid w:val="00051AE1"/>
    <w:rsid w:val="00055664"/>
    <w:rsid w:val="00060325"/>
    <w:rsid w:val="00092B30"/>
    <w:rsid w:val="0009364D"/>
    <w:rsid w:val="00096B6E"/>
    <w:rsid w:val="000B303C"/>
    <w:rsid w:val="000B67F2"/>
    <w:rsid w:val="000C5B93"/>
    <w:rsid w:val="000D0457"/>
    <w:rsid w:val="000E5A46"/>
    <w:rsid w:val="000E6952"/>
    <w:rsid w:val="000F3723"/>
    <w:rsid w:val="00104CD2"/>
    <w:rsid w:val="00112FCA"/>
    <w:rsid w:val="00127CC7"/>
    <w:rsid w:val="001420B5"/>
    <w:rsid w:val="00147720"/>
    <w:rsid w:val="00147F40"/>
    <w:rsid w:val="001644BD"/>
    <w:rsid w:val="0016734B"/>
    <w:rsid w:val="0018618D"/>
    <w:rsid w:val="00192DF9"/>
    <w:rsid w:val="00197B87"/>
    <w:rsid w:val="001A228B"/>
    <w:rsid w:val="001A30C1"/>
    <w:rsid w:val="001D57C5"/>
    <w:rsid w:val="001E4A0D"/>
    <w:rsid w:val="001F7676"/>
    <w:rsid w:val="00205564"/>
    <w:rsid w:val="00205872"/>
    <w:rsid w:val="00206CA6"/>
    <w:rsid w:val="002251C8"/>
    <w:rsid w:val="00236A4E"/>
    <w:rsid w:val="002734CD"/>
    <w:rsid w:val="00273F31"/>
    <w:rsid w:val="0028358D"/>
    <w:rsid w:val="00291E1C"/>
    <w:rsid w:val="002A5F7A"/>
    <w:rsid w:val="002A6EA3"/>
    <w:rsid w:val="002B2CC9"/>
    <w:rsid w:val="002E254E"/>
    <w:rsid w:val="003210EA"/>
    <w:rsid w:val="0032706F"/>
    <w:rsid w:val="003347C2"/>
    <w:rsid w:val="00344E21"/>
    <w:rsid w:val="0034757B"/>
    <w:rsid w:val="0036449A"/>
    <w:rsid w:val="00367C0F"/>
    <w:rsid w:val="00374213"/>
    <w:rsid w:val="003817C6"/>
    <w:rsid w:val="00383CFD"/>
    <w:rsid w:val="003C745D"/>
    <w:rsid w:val="003D3F04"/>
    <w:rsid w:val="003E0C75"/>
    <w:rsid w:val="003E2580"/>
    <w:rsid w:val="003E7DA8"/>
    <w:rsid w:val="00412418"/>
    <w:rsid w:val="0044692F"/>
    <w:rsid w:val="00455C4D"/>
    <w:rsid w:val="0046118F"/>
    <w:rsid w:val="00463D4A"/>
    <w:rsid w:val="00480740"/>
    <w:rsid w:val="00484153"/>
    <w:rsid w:val="004C19C8"/>
    <w:rsid w:val="004C5815"/>
    <w:rsid w:val="004E00A3"/>
    <w:rsid w:val="004E56F8"/>
    <w:rsid w:val="004F00FE"/>
    <w:rsid w:val="00500E9F"/>
    <w:rsid w:val="005165CA"/>
    <w:rsid w:val="00523207"/>
    <w:rsid w:val="00545482"/>
    <w:rsid w:val="00545AA7"/>
    <w:rsid w:val="00560305"/>
    <w:rsid w:val="00560F8E"/>
    <w:rsid w:val="00576B98"/>
    <w:rsid w:val="005847C8"/>
    <w:rsid w:val="00586EAA"/>
    <w:rsid w:val="005919D9"/>
    <w:rsid w:val="005A1A0A"/>
    <w:rsid w:val="005B0568"/>
    <w:rsid w:val="005C1CF0"/>
    <w:rsid w:val="005C3F22"/>
    <w:rsid w:val="005D5B78"/>
    <w:rsid w:val="006156E5"/>
    <w:rsid w:val="00620AF9"/>
    <w:rsid w:val="00623FF9"/>
    <w:rsid w:val="0063032B"/>
    <w:rsid w:val="00632E66"/>
    <w:rsid w:val="006349B7"/>
    <w:rsid w:val="00637D14"/>
    <w:rsid w:val="00644407"/>
    <w:rsid w:val="00652C80"/>
    <w:rsid w:val="006532C3"/>
    <w:rsid w:val="006651C2"/>
    <w:rsid w:val="0068138E"/>
    <w:rsid w:val="00687CDF"/>
    <w:rsid w:val="00690CC4"/>
    <w:rsid w:val="00697470"/>
    <w:rsid w:val="006A3110"/>
    <w:rsid w:val="006B31E9"/>
    <w:rsid w:val="006B3408"/>
    <w:rsid w:val="006B59D5"/>
    <w:rsid w:val="006B6F06"/>
    <w:rsid w:val="006B70AC"/>
    <w:rsid w:val="006D1CB0"/>
    <w:rsid w:val="006D2715"/>
    <w:rsid w:val="006E0561"/>
    <w:rsid w:val="006E2BE8"/>
    <w:rsid w:val="007148F0"/>
    <w:rsid w:val="007163A2"/>
    <w:rsid w:val="00720C4E"/>
    <w:rsid w:val="0072443A"/>
    <w:rsid w:val="00725273"/>
    <w:rsid w:val="00731A2B"/>
    <w:rsid w:val="00741B9C"/>
    <w:rsid w:val="007549E2"/>
    <w:rsid w:val="00762124"/>
    <w:rsid w:val="00763A96"/>
    <w:rsid w:val="00775F7C"/>
    <w:rsid w:val="00777762"/>
    <w:rsid w:val="00791CC8"/>
    <w:rsid w:val="007A27C7"/>
    <w:rsid w:val="007A49A1"/>
    <w:rsid w:val="007A7195"/>
    <w:rsid w:val="007D7D81"/>
    <w:rsid w:val="007E16BE"/>
    <w:rsid w:val="007F2383"/>
    <w:rsid w:val="007F5A5D"/>
    <w:rsid w:val="00821CBB"/>
    <w:rsid w:val="008230C8"/>
    <w:rsid w:val="00844DF1"/>
    <w:rsid w:val="00845B89"/>
    <w:rsid w:val="008474A6"/>
    <w:rsid w:val="00857E03"/>
    <w:rsid w:val="00864274"/>
    <w:rsid w:val="008B064B"/>
    <w:rsid w:val="008C2C26"/>
    <w:rsid w:val="008E680A"/>
    <w:rsid w:val="00901115"/>
    <w:rsid w:val="00910CE0"/>
    <w:rsid w:val="00912D68"/>
    <w:rsid w:val="00913B59"/>
    <w:rsid w:val="00922F92"/>
    <w:rsid w:val="00922FF5"/>
    <w:rsid w:val="00927D40"/>
    <w:rsid w:val="00960380"/>
    <w:rsid w:val="0096511B"/>
    <w:rsid w:val="00970221"/>
    <w:rsid w:val="00973EF9"/>
    <w:rsid w:val="00984E17"/>
    <w:rsid w:val="00985497"/>
    <w:rsid w:val="00995F45"/>
    <w:rsid w:val="009A0BAB"/>
    <w:rsid w:val="009B76E5"/>
    <w:rsid w:val="009C60A8"/>
    <w:rsid w:val="009C71B3"/>
    <w:rsid w:val="009E6F01"/>
    <w:rsid w:val="009F6A99"/>
    <w:rsid w:val="00A257FA"/>
    <w:rsid w:val="00A44784"/>
    <w:rsid w:val="00A57D3B"/>
    <w:rsid w:val="00A64A88"/>
    <w:rsid w:val="00A814BE"/>
    <w:rsid w:val="00A8676A"/>
    <w:rsid w:val="00A907B0"/>
    <w:rsid w:val="00A9367C"/>
    <w:rsid w:val="00AA35A5"/>
    <w:rsid w:val="00AA5F40"/>
    <w:rsid w:val="00AB1287"/>
    <w:rsid w:val="00AB4F1A"/>
    <w:rsid w:val="00AB634D"/>
    <w:rsid w:val="00AC66E6"/>
    <w:rsid w:val="00AE0620"/>
    <w:rsid w:val="00AE60E6"/>
    <w:rsid w:val="00B0446D"/>
    <w:rsid w:val="00B136A6"/>
    <w:rsid w:val="00B26FA4"/>
    <w:rsid w:val="00B547C6"/>
    <w:rsid w:val="00B75FCC"/>
    <w:rsid w:val="00B761D4"/>
    <w:rsid w:val="00B8762A"/>
    <w:rsid w:val="00BA7EC5"/>
    <w:rsid w:val="00BB3BB7"/>
    <w:rsid w:val="00BB5AE9"/>
    <w:rsid w:val="00BB7B87"/>
    <w:rsid w:val="00BC0BB9"/>
    <w:rsid w:val="00BC6E4F"/>
    <w:rsid w:val="00BD0052"/>
    <w:rsid w:val="00BD248C"/>
    <w:rsid w:val="00BD30CC"/>
    <w:rsid w:val="00BD671F"/>
    <w:rsid w:val="00BE5E7F"/>
    <w:rsid w:val="00BF38BB"/>
    <w:rsid w:val="00BF5F2A"/>
    <w:rsid w:val="00C060B7"/>
    <w:rsid w:val="00C1589F"/>
    <w:rsid w:val="00C21F47"/>
    <w:rsid w:val="00C271EA"/>
    <w:rsid w:val="00C37417"/>
    <w:rsid w:val="00C4335B"/>
    <w:rsid w:val="00C446C7"/>
    <w:rsid w:val="00C5628C"/>
    <w:rsid w:val="00C60411"/>
    <w:rsid w:val="00C666E3"/>
    <w:rsid w:val="00C70F22"/>
    <w:rsid w:val="00C8245B"/>
    <w:rsid w:val="00CA3D30"/>
    <w:rsid w:val="00CA452C"/>
    <w:rsid w:val="00CA58E3"/>
    <w:rsid w:val="00CA6C39"/>
    <w:rsid w:val="00CC504E"/>
    <w:rsid w:val="00CE2624"/>
    <w:rsid w:val="00CE5DF7"/>
    <w:rsid w:val="00CF60B0"/>
    <w:rsid w:val="00CF6DA8"/>
    <w:rsid w:val="00D00F10"/>
    <w:rsid w:val="00D016D1"/>
    <w:rsid w:val="00D04A7B"/>
    <w:rsid w:val="00D0769C"/>
    <w:rsid w:val="00D310BD"/>
    <w:rsid w:val="00D328D9"/>
    <w:rsid w:val="00D456A0"/>
    <w:rsid w:val="00D46AB5"/>
    <w:rsid w:val="00D47BE2"/>
    <w:rsid w:val="00D57FB3"/>
    <w:rsid w:val="00D90051"/>
    <w:rsid w:val="00DA21A5"/>
    <w:rsid w:val="00DB04C5"/>
    <w:rsid w:val="00DD74AE"/>
    <w:rsid w:val="00E150E7"/>
    <w:rsid w:val="00E71E6B"/>
    <w:rsid w:val="00E87AEB"/>
    <w:rsid w:val="00EA4955"/>
    <w:rsid w:val="00EB45C1"/>
    <w:rsid w:val="00ED1773"/>
    <w:rsid w:val="00ED2541"/>
    <w:rsid w:val="00ED37B4"/>
    <w:rsid w:val="00ED3D93"/>
    <w:rsid w:val="00EF4686"/>
    <w:rsid w:val="00F104B0"/>
    <w:rsid w:val="00F1689C"/>
    <w:rsid w:val="00F606A0"/>
    <w:rsid w:val="00F76998"/>
    <w:rsid w:val="00F80AAC"/>
    <w:rsid w:val="00F82D45"/>
    <w:rsid w:val="00F85923"/>
    <w:rsid w:val="00F92318"/>
    <w:rsid w:val="00F94936"/>
    <w:rsid w:val="00FC1EEF"/>
    <w:rsid w:val="00FC21C3"/>
    <w:rsid w:val="00FC7F5F"/>
    <w:rsid w:val="00FD4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B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38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38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38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38BB"/>
    <w:rPr>
      <w:sz w:val="18"/>
      <w:szCs w:val="18"/>
    </w:rPr>
  </w:style>
  <w:style w:type="table" w:styleId="a5">
    <w:name w:val="Table Grid"/>
    <w:basedOn w:val="a1"/>
    <w:uiPriority w:val="59"/>
    <w:rsid w:val="008C2C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8592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85923"/>
    <w:rPr>
      <w:sz w:val="18"/>
      <w:szCs w:val="18"/>
    </w:rPr>
  </w:style>
  <w:style w:type="paragraph" w:styleId="a7">
    <w:name w:val="List Paragraph"/>
    <w:basedOn w:val="a"/>
    <w:uiPriority w:val="34"/>
    <w:qFormat/>
    <w:rsid w:val="000001B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储旺盛</dc:creator>
  <cp:keywords/>
  <dc:description/>
  <cp:lastModifiedBy>雨林木风</cp:lastModifiedBy>
  <cp:revision>9</cp:revision>
  <cp:lastPrinted>2014-06-13T08:56:00Z</cp:lastPrinted>
  <dcterms:created xsi:type="dcterms:W3CDTF">2013-06-05T03:37:00Z</dcterms:created>
  <dcterms:modified xsi:type="dcterms:W3CDTF">2014-06-13T08:56:00Z</dcterms:modified>
</cp:coreProperties>
</file>