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C8" w:rsidRDefault="00992BC8" w:rsidP="00992BC8">
      <w:pPr>
        <w:autoSpaceDE w:val="0"/>
        <w:autoSpaceDN w:val="0"/>
        <w:adjustRightInd w:val="0"/>
        <w:jc w:val="center"/>
        <w:rPr>
          <w:rFonts w:ascii="华文中宋" w:eastAsia="华文中宋" w:hAnsi="华文中宋" w:cs="Times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60F05">
        <w:rPr>
          <w:rFonts w:ascii="华文中宋" w:eastAsia="华文中宋" w:hAnsi="华文中宋" w:cs="宋体" w:hint="eastAsia"/>
          <w:b/>
          <w:bCs/>
          <w:color w:val="000000" w:themeColor="text1"/>
          <w:sz w:val="28"/>
          <w:szCs w:val="28"/>
        </w:rPr>
        <w:t>第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sz w:val="28"/>
          <w:szCs w:val="28"/>
        </w:rPr>
        <w:t>二</w:t>
      </w:r>
      <w:r w:rsidRPr="00E60F05">
        <w:rPr>
          <w:rFonts w:ascii="华文中宋" w:eastAsia="华文中宋" w:hAnsi="华文中宋" w:cs="宋体" w:hint="eastAsia"/>
          <w:b/>
          <w:bCs/>
          <w:color w:val="000000" w:themeColor="text1"/>
          <w:sz w:val="28"/>
          <w:szCs w:val="28"/>
        </w:rPr>
        <w:t>届</w:t>
      </w:r>
      <w:r w:rsidRPr="00E60F05">
        <w:rPr>
          <w:rFonts w:ascii="华文中宋" w:eastAsia="华文中宋" w:hAnsi="华文中宋" w:cs="Times"/>
          <w:b/>
          <w:bCs/>
          <w:color w:val="000000" w:themeColor="text1"/>
          <w:sz w:val="28"/>
          <w:szCs w:val="28"/>
        </w:rPr>
        <w:t>全国</w:t>
      </w:r>
      <w:r w:rsidRPr="00E60F05">
        <w:rPr>
          <w:rFonts w:ascii="华文中宋" w:eastAsia="华文中宋" w:hAnsi="华文中宋" w:cs="Times" w:hint="eastAsia"/>
          <w:b/>
          <w:bCs/>
          <w:color w:val="000000" w:themeColor="text1"/>
          <w:sz w:val="28"/>
          <w:szCs w:val="28"/>
        </w:rPr>
        <w:t>电子</w:t>
      </w:r>
      <w:r w:rsidRPr="00E60F05">
        <w:rPr>
          <w:rFonts w:ascii="华文中宋" w:eastAsia="华文中宋" w:hAnsi="华文中宋" w:cs="Times"/>
          <w:b/>
          <w:bCs/>
          <w:color w:val="000000" w:themeColor="text1"/>
          <w:sz w:val="28"/>
          <w:szCs w:val="28"/>
        </w:rPr>
        <w:t>辐</w:t>
      </w:r>
      <w:r w:rsidRPr="00E60F05">
        <w:rPr>
          <w:rFonts w:ascii="华文中宋" w:eastAsia="华文中宋" w:hAnsi="华文中宋" w:cs="Times" w:hint="eastAsia"/>
          <w:b/>
          <w:bCs/>
          <w:color w:val="000000" w:themeColor="text1"/>
          <w:sz w:val="28"/>
          <w:szCs w:val="28"/>
        </w:rPr>
        <w:t>照加速器技术与应用学术研讨会</w:t>
      </w:r>
    </w:p>
    <w:p w:rsidR="00D504EB" w:rsidRDefault="00D504EB" w:rsidP="00992BC8">
      <w:pPr>
        <w:jc w:val="center"/>
        <w:rPr>
          <w:rFonts w:eastAsia="华文新魏"/>
          <w:b/>
          <w:sz w:val="30"/>
          <w:szCs w:val="30"/>
        </w:rPr>
      </w:pPr>
    </w:p>
    <w:p w:rsidR="00992BC8" w:rsidRPr="00D504EB" w:rsidRDefault="00992BC8" w:rsidP="00992BC8">
      <w:pPr>
        <w:jc w:val="center"/>
        <w:rPr>
          <w:rFonts w:eastAsia="华文新魏"/>
          <w:b/>
          <w:sz w:val="44"/>
          <w:szCs w:val="44"/>
        </w:rPr>
      </w:pPr>
      <w:r w:rsidRPr="00D504EB">
        <w:rPr>
          <w:rFonts w:eastAsia="华文新魏" w:hint="eastAsia"/>
          <w:b/>
          <w:sz w:val="44"/>
          <w:szCs w:val="44"/>
        </w:rPr>
        <w:t>参会代表回执</w:t>
      </w:r>
    </w:p>
    <w:p w:rsidR="00992BC8" w:rsidRDefault="00992BC8" w:rsidP="00992BC8">
      <w:pPr>
        <w:jc w:val="center"/>
        <w:rPr>
          <w:rFonts w:eastAsia="华文新魏"/>
          <w:b/>
          <w:sz w:val="30"/>
          <w:szCs w:val="30"/>
        </w:rPr>
      </w:pPr>
    </w:p>
    <w:tbl>
      <w:tblPr>
        <w:tblW w:w="8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452"/>
        <w:gridCol w:w="732"/>
        <w:gridCol w:w="644"/>
        <w:gridCol w:w="1005"/>
        <w:gridCol w:w="301"/>
        <w:gridCol w:w="288"/>
        <w:gridCol w:w="1090"/>
        <w:gridCol w:w="681"/>
        <w:gridCol w:w="1444"/>
      </w:tblGrid>
      <w:tr w:rsidR="00992BC8" w:rsidTr="00992BC8">
        <w:trPr>
          <w:cantSplit/>
          <w:trHeight w:val="409"/>
        </w:trPr>
        <w:tc>
          <w:tcPr>
            <w:tcW w:w="1106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2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</w:p>
        </w:tc>
        <w:tc>
          <w:tcPr>
            <w:tcW w:w="732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4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</w:p>
        </w:tc>
        <w:tc>
          <w:tcPr>
            <w:tcW w:w="1005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89" w:type="dxa"/>
            <w:gridSpan w:val="2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</w:p>
        </w:tc>
        <w:tc>
          <w:tcPr>
            <w:tcW w:w="1771" w:type="dxa"/>
            <w:gridSpan w:val="2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44" w:type="dxa"/>
            <w:vAlign w:val="center"/>
          </w:tcPr>
          <w:p w:rsidR="00992BC8" w:rsidRDefault="00992BC8" w:rsidP="00DA01EE">
            <w:pPr>
              <w:spacing w:line="360" w:lineRule="exact"/>
              <w:jc w:val="center"/>
            </w:pPr>
          </w:p>
        </w:tc>
      </w:tr>
      <w:tr w:rsidR="00992BC8" w:rsidTr="00992BC8">
        <w:trPr>
          <w:cantSplit/>
          <w:trHeight w:val="366"/>
        </w:trPr>
        <w:tc>
          <w:tcPr>
            <w:tcW w:w="8742" w:type="dxa"/>
            <w:gridSpan w:val="10"/>
            <w:vAlign w:val="center"/>
          </w:tcPr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单位及通讯地址（邮编）</w:t>
            </w:r>
          </w:p>
        </w:tc>
      </w:tr>
      <w:tr w:rsidR="00992BC8" w:rsidTr="00992BC8">
        <w:trPr>
          <w:cantSplit/>
          <w:trHeight w:val="429"/>
        </w:trPr>
        <w:tc>
          <w:tcPr>
            <w:tcW w:w="8742" w:type="dxa"/>
            <w:gridSpan w:val="10"/>
            <w:vAlign w:val="center"/>
          </w:tcPr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</w:tc>
      </w:tr>
      <w:tr w:rsidR="00992BC8" w:rsidTr="00992BC8">
        <w:trPr>
          <w:cantSplit/>
          <w:trHeight w:val="453"/>
        </w:trPr>
        <w:tc>
          <w:tcPr>
            <w:tcW w:w="2558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82" w:type="dxa"/>
            <w:gridSpan w:val="4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4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</w:tc>
      </w:tr>
      <w:tr w:rsidR="00992BC8" w:rsidTr="00992BC8">
        <w:trPr>
          <w:cantSplit/>
          <w:trHeight w:val="499"/>
        </w:trPr>
        <w:tc>
          <w:tcPr>
            <w:tcW w:w="2558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6184" w:type="dxa"/>
            <w:gridSpan w:val="8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</w:tc>
      </w:tr>
      <w:tr w:rsidR="00992BC8" w:rsidTr="00992BC8">
        <w:trPr>
          <w:cantSplit/>
          <w:trHeight w:val="524"/>
        </w:trPr>
        <w:tc>
          <w:tcPr>
            <w:tcW w:w="2558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ind w:firstLineChars="100" w:firstLine="240"/>
              <w:jc w:val="center"/>
            </w:pPr>
            <w:r>
              <w:rPr>
                <w:rFonts w:hint="eastAsia"/>
              </w:rPr>
              <w:t>是否在会上报告</w:t>
            </w:r>
          </w:p>
        </w:tc>
        <w:tc>
          <w:tcPr>
            <w:tcW w:w="6184" w:type="dxa"/>
            <w:gridSpan w:val="8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</w:tc>
      </w:tr>
      <w:tr w:rsidR="00992BC8" w:rsidTr="00992BC8">
        <w:trPr>
          <w:cantSplit/>
          <w:trHeight w:val="524"/>
        </w:trPr>
        <w:tc>
          <w:tcPr>
            <w:tcW w:w="2558" w:type="dxa"/>
            <w:gridSpan w:val="2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ind w:firstLineChars="100" w:firstLine="240"/>
              <w:jc w:val="center"/>
            </w:pPr>
            <w:r>
              <w:rPr>
                <w:rFonts w:hint="eastAsia"/>
              </w:rPr>
              <w:t>报告题目</w:t>
            </w:r>
          </w:p>
        </w:tc>
        <w:tc>
          <w:tcPr>
            <w:tcW w:w="6184" w:type="dxa"/>
            <w:gridSpan w:val="8"/>
            <w:vAlign w:val="center"/>
          </w:tcPr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  <w:p w:rsidR="00992BC8" w:rsidRDefault="00992BC8" w:rsidP="00DA01EE">
            <w:pPr>
              <w:adjustRightInd w:val="0"/>
              <w:spacing w:line="360" w:lineRule="exact"/>
              <w:jc w:val="center"/>
            </w:pPr>
          </w:p>
        </w:tc>
      </w:tr>
      <w:tr w:rsidR="00992BC8" w:rsidTr="00992BC8">
        <w:trPr>
          <w:cantSplit/>
          <w:trHeight w:val="420"/>
        </w:trPr>
        <w:tc>
          <w:tcPr>
            <w:tcW w:w="8742" w:type="dxa"/>
            <w:gridSpan w:val="10"/>
            <w:vAlign w:val="center"/>
          </w:tcPr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文章摘要</w:t>
            </w:r>
          </w:p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</w:pPr>
          </w:p>
          <w:p w:rsidR="00992BC8" w:rsidRDefault="00992BC8" w:rsidP="00DA01EE">
            <w:pPr>
              <w:adjustRightInd w:val="0"/>
              <w:snapToGrid w:val="0"/>
              <w:spacing w:line="360" w:lineRule="exact"/>
              <w:jc w:val="center"/>
            </w:pPr>
          </w:p>
        </w:tc>
      </w:tr>
    </w:tbl>
    <w:p w:rsidR="00992BC8" w:rsidRDefault="00992BC8" w:rsidP="00992BC8">
      <w:pPr>
        <w:snapToGrid w:val="0"/>
        <w:spacing w:line="360" w:lineRule="exact"/>
        <w:ind w:firstLineChars="200" w:firstLine="480"/>
      </w:pPr>
      <w:r>
        <w:rPr>
          <w:rFonts w:hint="eastAsia"/>
        </w:rPr>
        <w:t>（请</w:t>
      </w:r>
      <w:r>
        <w:rPr>
          <w:rFonts w:hint="eastAsia"/>
        </w:rPr>
        <w:t>Email</w:t>
      </w:r>
      <w:r>
        <w:rPr>
          <w:rFonts w:hint="eastAsia"/>
        </w:rPr>
        <w:t>返回执）</w:t>
      </w:r>
    </w:p>
    <w:p w:rsidR="00992BC8" w:rsidRDefault="00992BC8" w:rsidP="00992BC8">
      <w:pPr>
        <w:snapToGrid w:val="0"/>
        <w:spacing w:line="360" w:lineRule="exact"/>
        <w:ind w:firstLineChars="200" w:firstLine="480"/>
      </w:pPr>
    </w:p>
    <w:p w:rsidR="00992BC8" w:rsidRDefault="00992BC8" w:rsidP="00992BC8">
      <w:pPr>
        <w:snapToGrid w:val="0"/>
        <w:spacing w:line="360" w:lineRule="exact"/>
        <w:ind w:firstLineChars="200" w:firstLine="480"/>
      </w:pPr>
    </w:p>
    <w:p w:rsidR="00992BC8" w:rsidRDefault="00992BC8" w:rsidP="00992BC8">
      <w:pPr>
        <w:snapToGrid w:val="0"/>
        <w:spacing w:line="240" w:lineRule="atLeast"/>
        <w:ind w:leftChars="200" w:left="480" w:firstLineChars="2280" w:firstLine="5472"/>
      </w:pPr>
      <w:r>
        <w:rPr>
          <w:rFonts w:hint="eastAsia"/>
        </w:rPr>
        <w:t>加速器学会秘书处</w:t>
      </w:r>
    </w:p>
    <w:p w:rsidR="00992BC8" w:rsidRDefault="00992BC8" w:rsidP="00992BC8">
      <w:pPr>
        <w:snapToGrid w:val="0"/>
        <w:spacing w:line="240" w:lineRule="atLeast"/>
        <w:ind w:firstLineChars="2450" w:firstLine="5880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 xml:space="preserve">22 </w:t>
      </w:r>
      <w:r>
        <w:rPr>
          <w:rFonts w:hint="eastAsia"/>
        </w:rPr>
        <w:t>日</w:t>
      </w:r>
    </w:p>
    <w:p w:rsidR="00992BC8" w:rsidRDefault="00992BC8" w:rsidP="002342A9">
      <w:pPr>
        <w:autoSpaceDE w:val="0"/>
        <w:autoSpaceDN w:val="0"/>
        <w:adjustRightInd w:val="0"/>
        <w:ind w:firstLineChars="700" w:firstLine="1680"/>
        <w:rPr>
          <w:rFonts w:ascii="Times New Roman" w:eastAsia="华文仿宋" w:hAnsi="Times New Roman" w:cs="Times New Roman"/>
          <w:color w:val="000000" w:themeColor="text1"/>
        </w:rPr>
      </w:pPr>
    </w:p>
    <w:p w:rsidR="00992BC8" w:rsidRDefault="00992BC8" w:rsidP="002342A9">
      <w:pPr>
        <w:autoSpaceDE w:val="0"/>
        <w:autoSpaceDN w:val="0"/>
        <w:adjustRightInd w:val="0"/>
        <w:ind w:firstLineChars="700" w:firstLine="1680"/>
        <w:rPr>
          <w:rFonts w:ascii="Times New Roman" w:eastAsia="华文仿宋" w:hAnsi="Times New Roman" w:cs="Times New Roman"/>
          <w:color w:val="000000" w:themeColor="text1"/>
        </w:rPr>
      </w:pPr>
    </w:p>
    <w:p w:rsidR="00992BC8" w:rsidRPr="00992BC8" w:rsidRDefault="00992BC8" w:rsidP="002342A9">
      <w:pPr>
        <w:autoSpaceDE w:val="0"/>
        <w:autoSpaceDN w:val="0"/>
        <w:adjustRightInd w:val="0"/>
        <w:ind w:firstLineChars="700" w:firstLine="1680"/>
        <w:rPr>
          <w:rFonts w:ascii="Times New Roman" w:eastAsia="华文仿宋" w:hAnsi="Times New Roman" w:cs="Times New Roman"/>
          <w:color w:val="000000" w:themeColor="text1"/>
        </w:rPr>
      </w:pPr>
    </w:p>
    <w:sectPr w:rsidR="00992BC8" w:rsidRPr="00992BC8" w:rsidSect="00C25DF6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E0" w:rsidRDefault="00F527E0" w:rsidP="00EA75CC">
      <w:r>
        <w:separator/>
      </w:r>
    </w:p>
  </w:endnote>
  <w:endnote w:type="continuationSeparator" w:id="0">
    <w:p w:rsidR="00F527E0" w:rsidRDefault="00F527E0" w:rsidP="00EA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E9" w:rsidRDefault="008823E9">
    <w:pPr>
      <w:pStyle w:val="a4"/>
    </w:pPr>
    <w:r>
      <w:rPr>
        <w:rFonts w:hint="eastAsia"/>
      </w:rP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E0" w:rsidRDefault="00F527E0" w:rsidP="00EA75CC">
      <w:r>
        <w:separator/>
      </w:r>
    </w:p>
  </w:footnote>
  <w:footnote w:type="continuationSeparator" w:id="0">
    <w:p w:rsidR="00F527E0" w:rsidRDefault="00F527E0" w:rsidP="00EA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A7"/>
    <w:rsid w:val="00005459"/>
    <w:rsid w:val="001653CE"/>
    <w:rsid w:val="001E0DC8"/>
    <w:rsid w:val="002342A9"/>
    <w:rsid w:val="00300310"/>
    <w:rsid w:val="004130A8"/>
    <w:rsid w:val="0044264B"/>
    <w:rsid w:val="005307B7"/>
    <w:rsid w:val="00536435"/>
    <w:rsid w:val="0054331B"/>
    <w:rsid w:val="005F00DF"/>
    <w:rsid w:val="00673660"/>
    <w:rsid w:val="006F548C"/>
    <w:rsid w:val="00755DA8"/>
    <w:rsid w:val="007D649E"/>
    <w:rsid w:val="008823E9"/>
    <w:rsid w:val="008D778C"/>
    <w:rsid w:val="00942621"/>
    <w:rsid w:val="00952896"/>
    <w:rsid w:val="00992BC8"/>
    <w:rsid w:val="00A34A1F"/>
    <w:rsid w:val="00A84EE6"/>
    <w:rsid w:val="00B34479"/>
    <w:rsid w:val="00BD1DD6"/>
    <w:rsid w:val="00C25DF6"/>
    <w:rsid w:val="00CE7D19"/>
    <w:rsid w:val="00D504EB"/>
    <w:rsid w:val="00D7378B"/>
    <w:rsid w:val="00DD7E59"/>
    <w:rsid w:val="00DE26A7"/>
    <w:rsid w:val="00E60F05"/>
    <w:rsid w:val="00E872D2"/>
    <w:rsid w:val="00EA75CC"/>
    <w:rsid w:val="00F5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5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5CC"/>
    <w:rPr>
      <w:sz w:val="18"/>
      <w:szCs w:val="18"/>
    </w:rPr>
  </w:style>
  <w:style w:type="character" w:styleId="a5">
    <w:name w:val="Hyperlink"/>
    <w:basedOn w:val="a0"/>
    <w:rsid w:val="00D7378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823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23E9"/>
    <w:rPr>
      <w:sz w:val="18"/>
      <w:szCs w:val="18"/>
    </w:rPr>
  </w:style>
  <w:style w:type="paragraph" w:styleId="a7">
    <w:name w:val="Date"/>
    <w:basedOn w:val="a"/>
    <w:next w:val="a"/>
    <w:link w:val="Char2"/>
    <w:rsid w:val="00992BC8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2">
    <w:name w:val="日期 Char"/>
    <w:basedOn w:val="a0"/>
    <w:link w:val="a7"/>
    <w:rsid w:val="00992BC8"/>
    <w:rPr>
      <w:rFonts w:ascii="Times New Roman" w:eastAsia="宋体" w:hAnsi="Times New Roman" w:cs="Times New Roman"/>
      <w:kern w:val="2"/>
      <w:sz w:val="28"/>
      <w:szCs w:val="28"/>
    </w:rPr>
  </w:style>
  <w:style w:type="paragraph" w:styleId="a8">
    <w:name w:val="Normal (Web)"/>
    <w:basedOn w:val="a"/>
    <w:rsid w:val="00992B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5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5CC"/>
    <w:rPr>
      <w:sz w:val="18"/>
      <w:szCs w:val="18"/>
    </w:rPr>
  </w:style>
  <w:style w:type="character" w:styleId="a5">
    <w:name w:val="Hyperlink"/>
    <w:basedOn w:val="a0"/>
    <w:rsid w:val="00D7378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823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23E9"/>
    <w:rPr>
      <w:sz w:val="18"/>
      <w:szCs w:val="18"/>
    </w:rPr>
  </w:style>
  <w:style w:type="paragraph" w:styleId="a7">
    <w:name w:val="Date"/>
    <w:basedOn w:val="a"/>
    <w:next w:val="a"/>
    <w:link w:val="Char2"/>
    <w:rsid w:val="00992BC8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2">
    <w:name w:val="日期 Char"/>
    <w:basedOn w:val="a0"/>
    <w:link w:val="a7"/>
    <w:rsid w:val="00992BC8"/>
    <w:rPr>
      <w:rFonts w:ascii="Times New Roman" w:eastAsia="宋体" w:hAnsi="Times New Roman" w:cs="Times New Roman"/>
      <w:kern w:val="2"/>
      <w:sz w:val="28"/>
      <w:szCs w:val="28"/>
    </w:rPr>
  </w:style>
  <w:style w:type="paragraph" w:styleId="a8">
    <w:name w:val="Normal (Web)"/>
    <w:basedOn w:val="a"/>
    <w:rsid w:val="00992B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402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xiuhua wang</dc:creator>
  <cp:lastModifiedBy>王晨芳</cp:lastModifiedBy>
  <cp:revision>2</cp:revision>
  <dcterms:created xsi:type="dcterms:W3CDTF">2014-12-29T00:28:00Z</dcterms:created>
  <dcterms:modified xsi:type="dcterms:W3CDTF">2014-12-29T00:28:00Z</dcterms:modified>
</cp:coreProperties>
</file>